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2D0951"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2D0951" w:rsidRPr="00D21403" w:rsidRDefault="008D77E0" w:rsidP="00D91938">
            <w:pPr>
              <w:jc w:val="both"/>
              <w:rPr>
                <w:sz w:val="18"/>
                <w:szCs w:val="18"/>
              </w:rPr>
            </w:pPr>
            <w:r w:rsidRPr="006846F7">
              <w:rPr>
                <w:bCs/>
                <w:spacing w:val="2"/>
              </w:rPr>
              <w:t>Radyasyon Dozimetrisi</w:t>
            </w:r>
          </w:p>
        </w:tc>
        <w:tc>
          <w:tcPr>
            <w:tcW w:w="5113" w:type="dxa"/>
            <w:gridSpan w:val="4"/>
            <w:tcBorders>
              <w:top w:val="single" w:sz="12" w:space="0" w:color="auto"/>
              <w:left w:val="nil"/>
              <w:right w:val="single" w:sz="18" w:space="0" w:color="auto"/>
            </w:tcBorders>
          </w:tcPr>
          <w:p w:rsidR="002D0951" w:rsidRPr="00D21403" w:rsidRDefault="008D77E0" w:rsidP="00EF6D7F">
            <w:pPr>
              <w:rPr>
                <w:b/>
                <w:bCs/>
                <w:sz w:val="18"/>
                <w:szCs w:val="18"/>
                <w:lang w:val="en-US"/>
              </w:rPr>
            </w:pPr>
            <w:r w:rsidRPr="006846F7">
              <w:rPr>
                <w:spacing w:val="2"/>
              </w:rPr>
              <w:t>Radiation Dosimetry</w:t>
            </w:r>
          </w:p>
        </w:tc>
      </w:tr>
      <w:tr w:rsidR="002D0951" w:rsidRPr="00F3022A">
        <w:trPr>
          <w:cantSplit/>
          <w:trHeight w:val="280"/>
        </w:trPr>
        <w:tc>
          <w:tcPr>
            <w:tcW w:w="1481" w:type="dxa"/>
            <w:tcBorders>
              <w:top w:val="single" w:sz="18" w:space="0" w:color="auto"/>
              <w:left w:val="single" w:sz="18" w:space="0" w:color="auto"/>
              <w:right w:val="single" w:sz="12" w:space="0" w:color="auto"/>
            </w:tcBorders>
          </w:tcPr>
          <w:p w:rsidR="002D0951" w:rsidRPr="006B6FE2" w:rsidRDefault="002D0951" w:rsidP="00EF6D7F">
            <w:pPr>
              <w:pStyle w:val="Heading7"/>
              <w:jc w:val="center"/>
              <w:rPr>
                <w:b/>
                <w:sz w:val="18"/>
                <w:szCs w:val="18"/>
                <w:lang w:val="en-US"/>
              </w:rPr>
            </w:pPr>
          </w:p>
          <w:p w:rsidR="002D0951" w:rsidRPr="006B6FE2" w:rsidRDefault="002D0951" w:rsidP="00EF6D7F">
            <w:pPr>
              <w:pStyle w:val="Heading7"/>
              <w:jc w:val="center"/>
              <w:rPr>
                <w:b/>
                <w:sz w:val="18"/>
                <w:szCs w:val="18"/>
                <w:lang w:val="en-US"/>
              </w:rPr>
            </w:pPr>
          </w:p>
          <w:p w:rsidR="002D0951" w:rsidRPr="006B6FE2" w:rsidRDefault="002D0951" w:rsidP="00EF6D7F">
            <w:pPr>
              <w:pStyle w:val="Heading7"/>
              <w:jc w:val="center"/>
              <w:rPr>
                <w:b/>
                <w:sz w:val="18"/>
                <w:szCs w:val="18"/>
              </w:rPr>
            </w:pPr>
            <w:r w:rsidRPr="006B6FE2">
              <w:rPr>
                <w:b/>
                <w:sz w:val="18"/>
                <w:szCs w:val="18"/>
              </w:rPr>
              <w:t>Kodu</w:t>
            </w:r>
          </w:p>
          <w:p w:rsidR="002D0951" w:rsidRPr="006B6FE2" w:rsidRDefault="002D0951"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2D0951" w:rsidRPr="006B6FE2" w:rsidRDefault="002D0951" w:rsidP="00EF6D7F">
            <w:pPr>
              <w:pStyle w:val="Heading7"/>
              <w:ind w:left="30"/>
              <w:jc w:val="center"/>
              <w:rPr>
                <w:b/>
                <w:sz w:val="18"/>
                <w:szCs w:val="18"/>
                <w:lang w:val="en-US"/>
              </w:rPr>
            </w:pPr>
          </w:p>
          <w:p w:rsidR="002D0951" w:rsidRPr="006B6FE2" w:rsidRDefault="002D0951" w:rsidP="00EF6D7F">
            <w:pPr>
              <w:pStyle w:val="Heading7"/>
              <w:ind w:left="30"/>
              <w:jc w:val="center"/>
              <w:rPr>
                <w:b/>
                <w:sz w:val="18"/>
                <w:szCs w:val="18"/>
                <w:lang w:val="en-US"/>
              </w:rPr>
            </w:pPr>
          </w:p>
          <w:p w:rsidR="002D0951" w:rsidRPr="006B6FE2" w:rsidRDefault="002D0951" w:rsidP="00EF6D7F">
            <w:pPr>
              <w:pStyle w:val="Heading7"/>
              <w:ind w:left="30"/>
              <w:jc w:val="center"/>
              <w:rPr>
                <w:b/>
                <w:sz w:val="18"/>
                <w:szCs w:val="18"/>
              </w:rPr>
            </w:pPr>
            <w:r w:rsidRPr="006B6FE2">
              <w:rPr>
                <w:b/>
                <w:sz w:val="18"/>
                <w:szCs w:val="18"/>
              </w:rPr>
              <w:t>Yarıyılı</w:t>
            </w:r>
          </w:p>
          <w:p w:rsidR="002D0951" w:rsidRPr="006B6FE2" w:rsidRDefault="002D0951"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2D0951" w:rsidRPr="006B6FE2" w:rsidRDefault="002D0951" w:rsidP="00EF6D7F">
            <w:pPr>
              <w:pStyle w:val="Heading7"/>
              <w:ind w:left="60"/>
              <w:jc w:val="center"/>
              <w:rPr>
                <w:b/>
                <w:sz w:val="18"/>
                <w:szCs w:val="18"/>
                <w:lang w:val="en-US"/>
              </w:rPr>
            </w:pPr>
          </w:p>
          <w:p w:rsidR="002D0951" w:rsidRPr="006B6FE2" w:rsidRDefault="002D0951" w:rsidP="00EF6D7F">
            <w:pPr>
              <w:pStyle w:val="Heading7"/>
              <w:ind w:left="60"/>
              <w:jc w:val="center"/>
              <w:rPr>
                <w:b/>
                <w:sz w:val="18"/>
                <w:szCs w:val="18"/>
                <w:lang w:val="en-US"/>
              </w:rPr>
            </w:pPr>
          </w:p>
          <w:p w:rsidR="002D0951" w:rsidRPr="006B6FE2" w:rsidRDefault="002D0951" w:rsidP="00EF6D7F">
            <w:pPr>
              <w:pStyle w:val="Heading7"/>
              <w:ind w:left="60"/>
              <w:jc w:val="center"/>
              <w:rPr>
                <w:b/>
                <w:sz w:val="18"/>
                <w:szCs w:val="18"/>
              </w:rPr>
            </w:pPr>
            <w:r w:rsidRPr="006B6FE2">
              <w:rPr>
                <w:b/>
                <w:sz w:val="18"/>
                <w:szCs w:val="18"/>
              </w:rPr>
              <w:t>Kredisi</w:t>
            </w:r>
          </w:p>
          <w:p w:rsidR="002D0951" w:rsidRPr="006B6FE2" w:rsidRDefault="002D0951"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2D0951" w:rsidRPr="006B6FE2" w:rsidRDefault="002D0951" w:rsidP="00EF6D7F">
            <w:pPr>
              <w:pStyle w:val="Heading7"/>
              <w:jc w:val="center"/>
              <w:rPr>
                <w:b/>
                <w:sz w:val="18"/>
                <w:szCs w:val="18"/>
                <w:lang w:val="en-US"/>
              </w:rPr>
            </w:pPr>
          </w:p>
          <w:p w:rsidR="002D0951" w:rsidRPr="006B6FE2" w:rsidRDefault="002D0951" w:rsidP="00EF6D7F">
            <w:pPr>
              <w:pStyle w:val="Heading7"/>
              <w:jc w:val="center"/>
              <w:rPr>
                <w:b/>
                <w:sz w:val="18"/>
                <w:szCs w:val="18"/>
                <w:lang w:val="en-US"/>
              </w:rPr>
            </w:pPr>
          </w:p>
          <w:p w:rsidR="002D0951" w:rsidRPr="006B6FE2" w:rsidRDefault="002D0951" w:rsidP="00EF6D7F">
            <w:pPr>
              <w:pStyle w:val="Heading7"/>
              <w:jc w:val="center"/>
              <w:rPr>
                <w:b/>
                <w:sz w:val="18"/>
                <w:szCs w:val="18"/>
              </w:rPr>
            </w:pPr>
            <w:r w:rsidRPr="006B6FE2">
              <w:rPr>
                <w:b/>
                <w:sz w:val="18"/>
                <w:szCs w:val="18"/>
              </w:rPr>
              <w:t>AKTS Kredisi</w:t>
            </w:r>
          </w:p>
          <w:p w:rsidR="002D0951" w:rsidRPr="006B6FE2" w:rsidRDefault="002D0951"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2D0951" w:rsidRPr="006B6FE2" w:rsidRDefault="002D0951" w:rsidP="00EF6D7F">
            <w:pPr>
              <w:pStyle w:val="Heading7"/>
              <w:jc w:val="center"/>
              <w:rPr>
                <w:b/>
                <w:sz w:val="18"/>
                <w:szCs w:val="18"/>
              </w:rPr>
            </w:pPr>
          </w:p>
          <w:p w:rsidR="002D0951" w:rsidRPr="006B6FE2" w:rsidRDefault="002D0951" w:rsidP="00EF6D7F">
            <w:pPr>
              <w:pStyle w:val="Heading7"/>
              <w:jc w:val="center"/>
              <w:rPr>
                <w:b/>
                <w:sz w:val="18"/>
                <w:szCs w:val="18"/>
              </w:rPr>
            </w:pPr>
            <w:r w:rsidRPr="006B6FE2">
              <w:rPr>
                <w:b/>
                <w:sz w:val="18"/>
                <w:szCs w:val="18"/>
              </w:rPr>
              <w:t>Ders Türü</w:t>
            </w:r>
          </w:p>
          <w:p w:rsidR="002D0951" w:rsidRPr="006B6FE2" w:rsidRDefault="002D0951" w:rsidP="001F2125">
            <w:pPr>
              <w:pStyle w:val="Heading7"/>
              <w:jc w:val="center"/>
              <w:rPr>
                <w:sz w:val="18"/>
                <w:szCs w:val="18"/>
                <w:lang w:val="en-US"/>
              </w:rPr>
            </w:pPr>
            <w:r w:rsidRPr="006B6FE2">
              <w:rPr>
                <w:b/>
                <w:sz w:val="18"/>
                <w:szCs w:val="18"/>
                <w:lang w:val="en-US"/>
              </w:rPr>
              <w:t>(Course Type)</w:t>
            </w:r>
          </w:p>
        </w:tc>
      </w:tr>
      <w:tr w:rsidR="002D0951" w:rsidRPr="00F3022A">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2D0951" w:rsidRPr="00A45584" w:rsidRDefault="008D77E0" w:rsidP="00036334">
            <w:pPr>
              <w:jc w:val="center"/>
              <w:rPr>
                <w:sz w:val="18"/>
                <w:szCs w:val="18"/>
                <w:lang w:val="en-US"/>
              </w:rPr>
            </w:pPr>
            <w:r w:rsidRPr="006846F7">
              <w:rPr>
                <w:spacing w:val="2"/>
              </w:rPr>
              <w:t>RBT506E</w:t>
            </w:r>
          </w:p>
        </w:tc>
        <w:tc>
          <w:tcPr>
            <w:tcW w:w="1135" w:type="dxa"/>
            <w:gridSpan w:val="2"/>
            <w:tcBorders>
              <w:top w:val="single" w:sz="12" w:space="0" w:color="auto"/>
              <w:left w:val="single" w:sz="12" w:space="0" w:color="auto"/>
              <w:bottom w:val="single" w:sz="18" w:space="0" w:color="auto"/>
              <w:right w:val="single" w:sz="12" w:space="0" w:color="auto"/>
            </w:tcBorders>
          </w:tcPr>
          <w:p w:rsidR="002D0951" w:rsidRPr="006B6FE2" w:rsidRDefault="00A45584" w:rsidP="00EF6D7F">
            <w:pPr>
              <w:jc w:val="center"/>
              <w:rPr>
                <w:sz w:val="18"/>
                <w:szCs w:val="18"/>
                <w:lang w:val="en-US"/>
              </w:rPr>
            </w:pPr>
            <w:r>
              <w:rPr>
                <w:sz w:val="18"/>
                <w:szCs w:val="18"/>
                <w:lang w:val="en-US"/>
              </w:rPr>
              <w:t>Bahar</w:t>
            </w:r>
          </w:p>
          <w:p w:rsidR="002D0951" w:rsidRPr="006B6FE2" w:rsidRDefault="002D0951" w:rsidP="00A45584">
            <w:pPr>
              <w:jc w:val="center"/>
              <w:rPr>
                <w:sz w:val="18"/>
                <w:szCs w:val="18"/>
                <w:lang w:val="en-US"/>
              </w:rPr>
            </w:pPr>
            <w:r>
              <w:rPr>
                <w:sz w:val="18"/>
                <w:szCs w:val="18"/>
                <w:lang w:val="en-US"/>
              </w:rPr>
              <w:t>(</w:t>
            </w:r>
            <w:r w:rsidR="00A45584">
              <w:rPr>
                <w:sz w:val="18"/>
                <w:szCs w:val="18"/>
                <w:lang w:val="en-US"/>
              </w:rPr>
              <w:t>Spring</w:t>
            </w:r>
            <w:r>
              <w:rPr>
                <w:sz w:val="18"/>
                <w:szCs w:val="18"/>
                <w:lang w:val="en-US"/>
              </w:rPr>
              <w:t>)</w:t>
            </w:r>
          </w:p>
        </w:tc>
        <w:tc>
          <w:tcPr>
            <w:tcW w:w="1560" w:type="dxa"/>
            <w:tcBorders>
              <w:top w:val="single" w:sz="12" w:space="0" w:color="auto"/>
              <w:left w:val="single" w:sz="12" w:space="0" w:color="auto"/>
              <w:bottom w:val="single" w:sz="18" w:space="0" w:color="auto"/>
              <w:right w:val="single" w:sz="12" w:space="0" w:color="auto"/>
            </w:tcBorders>
          </w:tcPr>
          <w:p w:rsidR="002D0951" w:rsidRPr="006B6FE2" w:rsidRDefault="002D0951"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2D0951" w:rsidRPr="006B6FE2" w:rsidRDefault="002D0951"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E15C6C" w:rsidRPr="00FC182A" w:rsidRDefault="00E15C6C" w:rsidP="00E15C6C">
            <w:pPr>
              <w:jc w:val="center"/>
              <w:rPr>
                <w:sz w:val="18"/>
                <w:szCs w:val="18"/>
                <w:lang w:val="sv-SE"/>
              </w:rPr>
            </w:pPr>
            <w:r>
              <w:rPr>
                <w:sz w:val="18"/>
                <w:szCs w:val="18"/>
                <w:lang w:val="sv-SE"/>
              </w:rPr>
              <w:t>Yüksek Lisans</w:t>
            </w:r>
          </w:p>
          <w:p w:rsidR="002D0951" w:rsidRPr="006B6FE2" w:rsidRDefault="00E15C6C" w:rsidP="00E15C6C">
            <w:pPr>
              <w:jc w:val="center"/>
              <w:rPr>
                <w:sz w:val="18"/>
                <w:szCs w:val="18"/>
                <w:lang w:val="en-US"/>
              </w:rPr>
            </w:pPr>
            <w:r>
              <w:rPr>
                <w:sz w:val="18"/>
                <w:szCs w:val="18"/>
                <w:lang w:val="sv-SE"/>
              </w:rPr>
              <w:t>M.Sc.</w:t>
            </w:r>
          </w:p>
        </w:tc>
      </w:tr>
      <w:tr w:rsidR="002D0951"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2D0951" w:rsidRPr="006B6FE2" w:rsidRDefault="002D0951" w:rsidP="00EF6D7F">
            <w:pPr>
              <w:rPr>
                <w:b/>
                <w:sz w:val="18"/>
                <w:szCs w:val="18"/>
              </w:rPr>
            </w:pPr>
            <w:r>
              <w:rPr>
                <w:b/>
                <w:sz w:val="18"/>
                <w:szCs w:val="18"/>
              </w:rPr>
              <w:t>Enstitü/ABD</w:t>
            </w:r>
            <w:r w:rsidRPr="006B6FE2">
              <w:rPr>
                <w:b/>
                <w:sz w:val="18"/>
                <w:szCs w:val="18"/>
              </w:rPr>
              <w:t>/Program</w:t>
            </w:r>
          </w:p>
          <w:p w:rsidR="002D0951" w:rsidRPr="006B6FE2" w:rsidRDefault="002D0951" w:rsidP="00EF6D7F">
            <w:pPr>
              <w:rPr>
                <w:sz w:val="18"/>
                <w:szCs w:val="18"/>
                <w:lang w:val="en-US"/>
              </w:rPr>
            </w:pPr>
            <w:r w:rsidRPr="006B6FE2">
              <w:rPr>
                <w:b/>
                <w:sz w:val="18"/>
                <w:szCs w:val="18"/>
                <w:lang w:val="en-US"/>
              </w:rPr>
              <w:t>(</w:t>
            </w:r>
            <w:r>
              <w:rPr>
                <w:b/>
                <w:sz w:val="18"/>
                <w:szCs w:val="18"/>
                <w:lang w:val="en-US"/>
              </w:rPr>
              <w:t xml:space="preserve">Institute/ </w:t>
            </w: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D91938" w:rsidRPr="00C17C10" w:rsidRDefault="00D91938" w:rsidP="007B7600">
            <w:pPr>
              <w:rPr>
                <w:bCs/>
                <w:sz w:val="18"/>
                <w:szCs w:val="18"/>
              </w:rPr>
            </w:pPr>
            <w:r w:rsidRPr="00C17C10">
              <w:rPr>
                <w:bCs/>
                <w:sz w:val="18"/>
                <w:szCs w:val="18"/>
              </w:rPr>
              <w:t xml:space="preserve">İTÜ </w:t>
            </w:r>
            <w:r w:rsidR="00C17C10" w:rsidRPr="00C17C10">
              <w:rPr>
                <w:bCs/>
                <w:sz w:val="18"/>
                <w:szCs w:val="18"/>
              </w:rPr>
              <w:t xml:space="preserve">Enerji </w:t>
            </w:r>
            <w:r w:rsidRPr="00C17C10">
              <w:rPr>
                <w:bCs/>
                <w:sz w:val="18"/>
                <w:szCs w:val="18"/>
              </w:rPr>
              <w:t xml:space="preserve"> Enstitüsü,</w:t>
            </w:r>
          </w:p>
          <w:p w:rsidR="002D0951" w:rsidRPr="00D91938" w:rsidRDefault="00C17C10" w:rsidP="00C17C10">
            <w:pPr>
              <w:rPr>
                <w:sz w:val="18"/>
                <w:szCs w:val="18"/>
                <w:lang w:val="en-US"/>
              </w:rPr>
            </w:pPr>
            <w:r w:rsidRPr="00C17C10">
              <w:rPr>
                <w:spacing w:val="2"/>
                <w:sz w:val="18"/>
                <w:szCs w:val="18"/>
              </w:rPr>
              <w:t>Nükle</w:t>
            </w:r>
            <w:r w:rsidR="00DB276F">
              <w:rPr>
                <w:spacing w:val="2"/>
                <w:sz w:val="18"/>
                <w:szCs w:val="18"/>
              </w:rPr>
              <w:t>er Araştırmalar Anabilim Dalı</w:t>
            </w:r>
            <w:r w:rsidRPr="00C17C10">
              <w:rPr>
                <w:spacing w:val="2"/>
                <w:sz w:val="18"/>
                <w:szCs w:val="18"/>
              </w:rPr>
              <w:br/>
              <w:t>Radyasyon Bilim ve Teknoloji Yüksek Lisans  Programı</w:t>
            </w:r>
          </w:p>
        </w:tc>
      </w:tr>
      <w:tr w:rsidR="002D0951" w:rsidRPr="00F3022A">
        <w:trPr>
          <w:cantSplit/>
          <w:trHeight w:val="534"/>
        </w:trPr>
        <w:tc>
          <w:tcPr>
            <w:tcW w:w="2194" w:type="dxa"/>
            <w:gridSpan w:val="2"/>
            <w:tcBorders>
              <w:top w:val="single" w:sz="18" w:space="0" w:color="auto"/>
              <w:left w:val="single" w:sz="18" w:space="0" w:color="auto"/>
              <w:bottom w:val="single" w:sz="18" w:space="0" w:color="auto"/>
              <w:right w:val="single" w:sz="12" w:space="0" w:color="auto"/>
            </w:tcBorders>
          </w:tcPr>
          <w:p w:rsidR="002D0951" w:rsidRPr="006B6FE2" w:rsidRDefault="002D0951" w:rsidP="00EF6D7F">
            <w:pPr>
              <w:rPr>
                <w:b/>
                <w:sz w:val="18"/>
                <w:szCs w:val="18"/>
              </w:rPr>
            </w:pPr>
            <w:r w:rsidRPr="006B6FE2">
              <w:rPr>
                <w:b/>
                <w:sz w:val="18"/>
                <w:szCs w:val="18"/>
              </w:rPr>
              <w:t>Dersin Türü</w:t>
            </w:r>
          </w:p>
          <w:p w:rsidR="002D0951" w:rsidRPr="006B6FE2" w:rsidRDefault="002D0951"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2D0951" w:rsidRPr="006B6FE2" w:rsidRDefault="007F650B" w:rsidP="00EF6D7F">
            <w:pPr>
              <w:rPr>
                <w:sz w:val="18"/>
                <w:szCs w:val="18"/>
              </w:rPr>
            </w:pPr>
            <w:r>
              <w:rPr>
                <w:sz w:val="18"/>
                <w:szCs w:val="18"/>
              </w:rPr>
              <w:t>Seçmeli</w:t>
            </w:r>
          </w:p>
          <w:p w:rsidR="002D0951" w:rsidRPr="003B1EF2" w:rsidRDefault="002D0951" w:rsidP="00EF6D7F">
            <w:pPr>
              <w:rPr>
                <w:sz w:val="18"/>
                <w:szCs w:val="18"/>
              </w:rPr>
            </w:pPr>
            <w:r w:rsidRPr="006B6FE2">
              <w:rPr>
                <w:sz w:val="18"/>
                <w:szCs w:val="18"/>
              </w:rPr>
              <w:t>(</w:t>
            </w:r>
            <w:r w:rsidR="007F650B">
              <w:rPr>
                <w:sz w:val="18"/>
                <w:szCs w:val="18"/>
              </w:rPr>
              <w:t>Elective</w:t>
            </w:r>
            <w:r w:rsidRPr="006B6FE2">
              <w:rPr>
                <w:sz w:val="18"/>
                <w:szCs w:val="18"/>
              </w:rPr>
              <w:t>)</w:t>
            </w:r>
          </w:p>
        </w:tc>
        <w:tc>
          <w:tcPr>
            <w:tcW w:w="1984" w:type="dxa"/>
            <w:gridSpan w:val="2"/>
            <w:tcBorders>
              <w:top w:val="single" w:sz="18" w:space="0" w:color="auto"/>
              <w:left w:val="single" w:sz="18" w:space="0" w:color="auto"/>
              <w:bottom w:val="single" w:sz="18" w:space="0" w:color="auto"/>
              <w:right w:val="single" w:sz="12" w:space="0" w:color="auto"/>
            </w:tcBorders>
          </w:tcPr>
          <w:p w:rsidR="002D0951" w:rsidRPr="006B6FE2" w:rsidRDefault="002D0951" w:rsidP="00EF6D7F">
            <w:pPr>
              <w:rPr>
                <w:b/>
                <w:sz w:val="18"/>
                <w:szCs w:val="18"/>
              </w:rPr>
            </w:pPr>
            <w:r w:rsidRPr="006B6FE2">
              <w:rPr>
                <w:b/>
                <w:sz w:val="18"/>
                <w:szCs w:val="18"/>
              </w:rPr>
              <w:t>Dersin Dili</w:t>
            </w:r>
          </w:p>
          <w:p w:rsidR="002D0951" w:rsidRPr="006B6FE2" w:rsidRDefault="002D0951"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A45584" w:rsidRDefault="00A45584" w:rsidP="00A45584">
            <w:pPr>
              <w:rPr>
                <w:sz w:val="18"/>
                <w:szCs w:val="18"/>
              </w:rPr>
            </w:pPr>
            <w:r w:rsidRPr="006846F7">
              <w:rPr>
                <w:bCs/>
                <w:spacing w:val="2"/>
              </w:rPr>
              <w:t>İngilizce</w:t>
            </w:r>
            <w:r>
              <w:rPr>
                <w:sz w:val="18"/>
                <w:szCs w:val="18"/>
              </w:rPr>
              <w:t xml:space="preserve"> </w:t>
            </w:r>
          </w:p>
          <w:p w:rsidR="002D0951" w:rsidRPr="006B6FE2" w:rsidRDefault="00E15C6C" w:rsidP="00A45584">
            <w:pPr>
              <w:rPr>
                <w:sz w:val="18"/>
                <w:szCs w:val="18"/>
                <w:lang w:val="en-US"/>
              </w:rPr>
            </w:pPr>
            <w:r>
              <w:rPr>
                <w:sz w:val="18"/>
                <w:szCs w:val="18"/>
                <w:lang w:val="en-US"/>
              </w:rPr>
              <w:t>(</w:t>
            </w:r>
            <w:r w:rsidR="00A45584">
              <w:rPr>
                <w:sz w:val="18"/>
                <w:szCs w:val="18"/>
                <w:lang w:val="en-US"/>
              </w:rPr>
              <w:t>Engl</w:t>
            </w:r>
            <w:r>
              <w:rPr>
                <w:sz w:val="18"/>
                <w:szCs w:val="18"/>
                <w:lang w:val="en-US"/>
              </w:rPr>
              <w:t>ish</w:t>
            </w:r>
            <w:r w:rsidRPr="006B6FE2">
              <w:rPr>
                <w:sz w:val="18"/>
                <w:szCs w:val="18"/>
                <w:lang w:val="en-US"/>
              </w:rPr>
              <w:t>)</w:t>
            </w:r>
          </w:p>
        </w:tc>
      </w:tr>
      <w:tr w:rsidR="002D0951" w:rsidRPr="00F3022A">
        <w:trPr>
          <w:cantSplit/>
          <w:trHeight w:val="940"/>
        </w:trPr>
        <w:tc>
          <w:tcPr>
            <w:tcW w:w="2194" w:type="dxa"/>
            <w:gridSpan w:val="2"/>
            <w:vMerge w:val="restart"/>
            <w:tcBorders>
              <w:top w:val="single" w:sz="18" w:space="0" w:color="auto"/>
              <w:left w:val="single" w:sz="18" w:space="0" w:color="auto"/>
              <w:right w:val="single" w:sz="12" w:space="0" w:color="auto"/>
            </w:tcBorders>
          </w:tcPr>
          <w:p w:rsidR="002D0951" w:rsidRPr="008D77E0" w:rsidRDefault="002D0951" w:rsidP="00EF6D7F">
            <w:pPr>
              <w:rPr>
                <w:sz w:val="18"/>
                <w:szCs w:val="18"/>
                <w:lang w:val="fr-FR"/>
              </w:rPr>
            </w:pPr>
          </w:p>
          <w:p w:rsidR="002D0951" w:rsidRPr="006B6FE2" w:rsidRDefault="002D0951" w:rsidP="00EF6D7F">
            <w:pPr>
              <w:rPr>
                <w:b/>
                <w:sz w:val="18"/>
                <w:szCs w:val="18"/>
              </w:rPr>
            </w:pPr>
            <w:r w:rsidRPr="006B6FE2">
              <w:rPr>
                <w:b/>
                <w:sz w:val="18"/>
                <w:szCs w:val="18"/>
              </w:rPr>
              <w:t>Dersin İçeriği</w:t>
            </w:r>
          </w:p>
          <w:p w:rsidR="002D0951" w:rsidRPr="006B6FE2" w:rsidRDefault="002D0951" w:rsidP="00EF6D7F">
            <w:pPr>
              <w:rPr>
                <w:b/>
                <w:sz w:val="18"/>
                <w:szCs w:val="18"/>
              </w:rPr>
            </w:pPr>
          </w:p>
          <w:p w:rsidR="002D0951" w:rsidRPr="008D77E0" w:rsidRDefault="002D0951" w:rsidP="00EF6D7F">
            <w:pPr>
              <w:rPr>
                <w:b/>
                <w:sz w:val="18"/>
                <w:szCs w:val="18"/>
                <w:lang w:val="fr-FR"/>
              </w:rPr>
            </w:pPr>
            <w:r w:rsidRPr="008D77E0">
              <w:rPr>
                <w:b/>
                <w:sz w:val="18"/>
                <w:szCs w:val="18"/>
                <w:lang w:val="fr-FR"/>
              </w:rPr>
              <w:t>(Course Description)</w:t>
            </w:r>
          </w:p>
          <w:p w:rsidR="002D0951" w:rsidRPr="008D77E0" w:rsidRDefault="002D0951" w:rsidP="00EF6D7F">
            <w:pPr>
              <w:rPr>
                <w:b/>
                <w:sz w:val="18"/>
                <w:szCs w:val="18"/>
                <w:lang w:val="fr-FR"/>
              </w:rPr>
            </w:pPr>
          </w:p>
          <w:p w:rsidR="002D0951" w:rsidRPr="008D77E0" w:rsidRDefault="002D0951" w:rsidP="00A606A9">
            <w:pPr>
              <w:rPr>
                <w:sz w:val="18"/>
                <w:szCs w:val="18"/>
                <w:lang w:val="fr-FR"/>
              </w:rPr>
            </w:pPr>
            <w:r w:rsidRPr="008D77E0">
              <w:rPr>
                <w:i/>
                <w:sz w:val="18"/>
                <w:szCs w:val="18"/>
                <w:u w:val="single"/>
                <w:lang w:val="fr-FR"/>
              </w:rPr>
              <w:t xml:space="preserve">30-60 </w:t>
            </w:r>
            <w:proofErr w:type="spellStart"/>
            <w:r w:rsidRPr="008D77E0">
              <w:rPr>
                <w:i/>
                <w:sz w:val="18"/>
                <w:szCs w:val="18"/>
                <w:u w:val="single"/>
                <w:lang w:val="fr-FR"/>
              </w:rPr>
              <w:t>kelime</w:t>
            </w:r>
            <w:proofErr w:type="spellEnd"/>
            <w:r w:rsidRPr="008D77E0">
              <w:rPr>
                <w:i/>
                <w:sz w:val="18"/>
                <w:szCs w:val="18"/>
                <w:u w:val="single"/>
                <w:lang w:val="fr-FR"/>
              </w:rPr>
              <w:t xml:space="preserve"> </w:t>
            </w:r>
            <w:proofErr w:type="spellStart"/>
            <w:r w:rsidRPr="008D77E0">
              <w:rPr>
                <w:i/>
                <w:sz w:val="18"/>
                <w:szCs w:val="18"/>
                <w:u w:val="single"/>
                <w:lang w:val="fr-FR"/>
              </w:rPr>
              <w:t>arası</w:t>
            </w:r>
            <w:proofErr w:type="spellEnd"/>
          </w:p>
          <w:p w:rsidR="002D0951" w:rsidRPr="008D77E0" w:rsidRDefault="002D0951" w:rsidP="00EF6D7F">
            <w:pPr>
              <w:rPr>
                <w:b/>
                <w:sz w:val="18"/>
                <w:szCs w:val="18"/>
                <w:lang w:val="fr-FR"/>
              </w:rPr>
            </w:pPr>
          </w:p>
          <w:p w:rsidR="002D0951" w:rsidRPr="008D77E0" w:rsidRDefault="002D0951" w:rsidP="00EF6D7F">
            <w:pPr>
              <w:rPr>
                <w:sz w:val="18"/>
                <w:szCs w:val="18"/>
                <w:lang w:val="fr-FR"/>
              </w:rPr>
            </w:pPr>
          </w:p>
          <w:p w:rsidR="002D0951" w:rsidRPr="008D77E0" w:rsidRDefault="002D0951" w:rsidP="00EF6D7F">
            <w:pPr>
              <w:rPr>
                <w:sz w:val="18"/>
                <w:szCs w:val="18"/>
                <w:lang w:val="fr-FR"/>
              </w:rPr>
            </w:pPr>
          </w:p>
        </w:tc>
        <w:tc>
          <w:tcPr>
            <w:tcW w:w="7941" w:type="dxa"/>
            <w:gridSpan w:val="7"/>
            <w:tcBorders>
              <w:top w:val="single" w:sz="18" w:space="0" w:color="auto"/>
              <w:left w:val="single" w:sz="12" w:space="0" w:color="auto"/>
              <w:bottom w:val="single" w:sz="8" w:space="0" w:color="auto"/>
              <w:right w:val="single" w:sz="18" w:space="0" w:color="auto"/>
            </w:tcBorders>
          </w:tcPr>
          <w:p w:rsidR="002D0951" w:rsidRPr="008D77E0" w:rsidRDefault="008D77E0" w:rsidP="003B1EF2">
            <w:pPr>
              <w:jc w:val="both"/>
              <w:rPr>
                <w:b/>
                <w:bCs/>
                <w:sz w:val="18"/>
                <w:szCs w:val="18"/>
              </w:rPr>
            </w:pPr>
            <w:r w:rsidRPr="008D77E0">
              <w:rPr>
                <w:spacing w:val="2"/>
                <w:sz w:val="18"/>
                <w:szCs w:val="18"/>
              </w:rPr>
              <w:t>Radyasyonun yumuşak dokuda davranışı, iyonlaştırıcı radyasyonun davranışının irdelenmesi, enerji akışı ve özel dağılımlar, soğurulan doz, ışınlama ve ölçümleri, kerma kavramı, ışınlama ve hava kerma, boşluk teorisi, elektron foton ve nötron dozimetresi, özel radyonüklidlerin dozimetrisi, dozimetri yöntemleri ve hipotetik yaklaşımlar, radyasyondan korunmada dozimetri, nükleer tıpta dozimetri kullanımları, doz hesabı mevzuatı.</w:t>
            </w:r>
          </w:p>
        </w:tc>
      </w:tr>
      <w:tr w:rsidR="002D0951" w:rsidRPr="00F3022A">
        <w:trPr>
          <w:cantSplit/>
          <w:trHeight w:val="838"/>
        </w:trPr>
        <w:tc>
          <w:tcPr>
            <w:tcW w:w="2194" w:type="dxa"/>
            <w:gridSpan w:val="2"/>
            <w:vMerge/>
            <w:tcBorders>
              <w:left w:val="single" w:sz="18" w:space="0" w:color="auto"/>
              <w:bottom w:val="single" w:sz="18" w:space="0" w:color="auto"/>
              <w:right w:val="single" w:sz="12" w:space="0" w:color="auto"/>
            </w:tcBorders>
          </w:tcPr>
          <w:p w:rsidR="002D0951" w:rsidRPr="008D77E0" w:rsidRDefault="002D0951" w:rsidP="00EF6D7F">
            <w:pPr>
              <w:rPr>
                <w:sz w:val="18"/>
                <w:szCs w:val="18"/>
                <w:lang w:val="fr-FR"/>
              </w:rPr>
            </w:pPr>
          </w:p>
        </w:tc>
        <w:tc>
          <w:tcPr>
            <w:tcW w:w="7941" w:type="dxa"/>
            <w:gridSpan w:val="7"/>
            <w:tcBorders>
              <w:top w:val="single" w:sz="8" w:space="0" w:color="auto"/>
              <w:left w:val="single" w:sz="12" w:space="0" w:color="auto"/>
              <w:bottom w:val="single" w:sz="18" w:space="0" w:color="auto"/>
              <w:right w:val="single" w:sz="18" w:space="0" w:color="auto"/>
            </w:tcBorders>
          </w:tcPr>
          <w:p w:rsidR="002D0951" w:rsidRPr="008D77E0" w:rsidRDefault="008D77E0" w:rsidP="00046CE8">
            <w:pPr>
              <w:jc w:val="both"/>
              <w:rPr>
                <w:sz w:val="18"/>
                <w:szCs w:val="18"/>
              </w:rPr>
            </w:pPr>
            <w:r w:rsidRPr="008D77E0">
              <w:rPr>
                <w:spacing w:val="2"/>
                <w:sz w:val="18"/>
                <w:szCs w:val="18"/>
              </w:rPr>
              <w:t>Radiation behaviour on soft tissue, evaluation of ıonizing radiations,  energy fluence and spectral distributions, absorbed dose, exposure and its measurement, the concept of kerma, exposure and air kerma, cavity theory, electron, photon and neutron dosimetry, the dosimetry of special radionuclides, methods of dosimetry and hypothetical approaches, dosimetry in radiation protection, dosimetry in nuclear medicine, regularity aspects of dose  calculations.</w:t>
            </w:r>
          </w:p>
        </w:tc>
      </w:tr>
      <w:tr w:rsidR="002D0951" w:rsidRPr="00F3022A">
        <w:trPr>
          <w:cantSplit/>
          <w:trHeight w:val="914"/>
        </w:trPr>
        <w:tc>
          <w:tcPr>
            <w:tcW w:w="2194" w:type="dxa"/>
            <w:gridSpan w:val="2"/>
            <w:vMerge w:val="restart"/>
            <w:tcBorders>
              <w:top w:val="single" w:sz="18" w:space="0" w:color="auto"/>
              <w:left w:val="single" w:sz="18" w:space="0" w:color="auto"/>
              <w:right w:val="single" w:sz="12" w:space="0" w:color="auto"/>
            </w:tcBorders>
          </w:tcPr>
          <w:p w:rsidR="002D0951" w:rsidRPr="006B6FE2" w:rsidRDefault="002D0951" w:rsidP="00EF6D7F">
            <w:pPr>
              <w:rPr>
                <w:sz w:val="18"/>
                <w:szCs w:val="18"/>
                <w:lang w:val="en-US"/>
              </w:rPr>
            </w:pPr>
          </w:p>
          <w:p w:rsidR="002D0951" w:rsidRPr="006B6FE2" w:rsidRDefault="002D0951" w:rsidP="00EF6D7F">
            <w:pPr>
              <w:rPr>
                <w:b/>
                <w:sz w:val="18"/>
                <w:szCs w:val="18"/>
              </w:rPr>
            </w:pPr>
            <w:r w:rsidRPr="006B6FE2">
              <w:rPr>
                <w:b/>
                <w:sz w:val="18"/>
                <w:szCs w:val="18"/>
              </w:rPr>
              <w:t>Dersin Amacı</w:t>
            </w:r>
          </w:p>
          <w:p w:rsidR="002D0951" w:rsidRPr="006B6FE2" w:rsidRDefault="002D0951" w:rsidP="00EF6D7F">
            <w:pPr>
              <w:rPr>
                <w:b/>
                <w:sz w:val="18"/>
                <w:szCs w:val="18"/>
              </w:rPr>
            </w:pPr>
          </w:p>
          <w:p w:rsidR="002D0951" w:rsidRPr="006B6FE2" w:rsidRDefault="002D0951" w:rsidP="00EF6D7F">
            <w:pPr>
              <w:rPr>
                <w:b/>
                <w:sz w:val="18"/>
                <w:szCs w:val="18"/>
                <w:lang w:val="en-US"/>
              </w:rPr>
            </w:pPr>
            <w:r w:rsidRPr="006B6FE2">
              <w:rPr>
                <w:b/>
                <w:sz w:val="18"/>
                <w:szCs w:val="18"/>
                <w:lang w:val="en-US"/>
              </w:rPr>
              <w:t>(Course Objectives)</w:t>
            </w:r>
          </w:p>
          <w:p w:rsidR="002D0951" w:rsidRPr="006B6FE2" w:rsidRDefault="002D0951" w:rsidP="00EF6D7F">
            <w:pPr>
              <w:rPr>
                <w:b/>
                <w:sz w:val="18"/>
                <w:szCs w:val="18"/>
                <w:lang w:val="en-US"/>
              </w:rPr>
            </w:pPr>
          </w:p>
          <w:p w:rsidR="002D0951" w:rsidRPr="006B6FE2" w:rsidRDefault="002D0951"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2D0951" w:rsidRPr="006B6FE2" w:rsidRDefault="002D0951" w:rsidP="00EF6D7F">
            <w:pPr>
              <w:rPr>
                <w:sz w:val="18"/>
                <w:szCs w:val="18"/>
                <w:lang w:val="en-US"/>
              </w:rPr>
            </w:pPr>
          </w:p>
          <w:p w:rsidR="002D0951" w:rsidRPr="006B6FE2" w:rsidRDefault="002D0951"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8D77E0" w:rsidRPr="008D77E0" w:rsidRDefault="008D77E0" w:rsidP="008D77E0">
            <w:pPr>
              <w:numPr>
                <w:ilvl w:val="0"/>
                <w:numId w:val="32"/>
              </w:numPr>
              <w:tabs>
                <w:tab w:val="clear" w:pos="1083"/>
                <w:tab w:val="num" w:pos="358"/>
              </w:tabs>
              <w:ind w:left="358" w:hanging="142"/>
              <w:rPr>
                <w:b/>
                <w:bCs/>
                <w:spacing w:val="2"/>
                <w:sz w:val="18"/>
                <w:szCs w:val="18"/>
              </w:rPr>
            </w:pPr>
            <w:r w:rsidRPr="008D77E0">
              <w:rPr>
                <w:spacing w:val="2"/>
                <w:sz w:val="18"/>
                <w:szCs w:val="18"/>
              </w:rPr>
              <w:t>Radyasyonun farklı koşullarda, örneğin tıp, endüstri ve uzay uygulamalarında kullanımında nükleer güvenlik şartlarının sağlanmasında doz hesaplamalarının ve doz tayini,</w:t>
            </w:r>
            <w:r w:rsidRPr="008D77E0">
              <w:rPr>
                <w:b/>
                <w:bCs/>
                <w:spacing w:val="2"/>
                <w:sz w:val="18"/>
                <w:szCs w:val="18"/>
              </w:rPr>
              <w:t xml:space="preserve"> </w:t>
            </w:r>
          </w:p>
          <w:p w:rsidR="008D77E0" w:rsidRPr="008D77E0" w:rsidRDefault="008D77E0" w:rsidP="008D77E0">
            <w:pPr>
              <w:numPr>
                <w:ilvl w:val="0"/>
                <w:numId w:val="32"/>
              </w:numPr>
              <w:tabs>
                <w:tab w:val="clear" w:pos="1083"/>
                <w:tab w:val="num" w:pos="358"/>
              </w:tabs>
              <w:ind w:left="358" w:hanging="142"/>
              <w:rPr>
                <w:spacing w:val="2"/>
                <w:sz w:val="18"/>
                <w:szCs w:val="18"/>
              </w:rPr>
            </w:pPr>
            <w:r w:rsidRPr="008D77E0">
              <w:rPr>
                <w:spacing w:val="2"/>
                <w:sz w:val="18"/>
                <w:szCs w:val="18"/>
              </w:rPr>
              <w:t>Radyasyon dozimetresi,</w:t>
            </w:r>
          </w:p>
          <w:p w:rsidR="008D77E0" w:rsidRPr="008D77E0" w:rsidRDefault="008D77E0" w:rsidP="008D77E0">
            <w:pPr>
              <w:numPr>
                <w:ilvl w:val="0"/>
                <w:numId w:val="32"/>
              </w:numPr>
              <w:tabs>
                <w:tab w:val="clear" w:pos="1083"/>
                <w:tab w:val="num" w:pos="358"/>
              </w:tabs>
              <w:ind w:left="358" w:hanging="142"/>
              <w:rPr>
                <w:spacing w:val="2"/>
                <w:sz w:val="18"/>
                <w:szCs w:val="18"/>
              </w:rPr>
            </w:pPr>
            <w:r w:rsidRPr="008D77E0">
              <w:rPr>
                <w:spacing w:val="2"/>
                <w:sz w:val="18"/>
                <w:szCs w:val="18"/>
              </w:rPr>
              <w:t xml:space="preserve">Radyasyon dozimetresinin temel denklemler </w:t>
            </w:r>
          </w:p>
          <w:p w:rsidR="002D0951" w:rsidRPr="00A05988" w:rsidRDefault="008D77E0" w:rsidP="00135521">
            <w:pPr>
              <w:numPr>
                <w:ilvl w:val="0"/>
                <w:numId w:val="32"/>
              </w:numPr>
              <w:tabs>
                <w:tab w:val="clear" w:pos="1083"/>
                <w:tab w:val="num" w:pos="358"/>
              </w:tabs>
              <w:ind w:left="358" w:hanging="142"/>
              <w:rPr>
                <w:spacing w:val="2"/>
                <w:sz w:val="18"/>
                <w:szCs w:val="18"/>
              </w:rPr>
            </w:pPr>
            <w:r w:rsidRPr="008D77E0">
              <w:rPr>
                <w:spacing w:val="2"/>
                <w:sz w:val="18"/>
                <w:szCs w:val="18"/>
              </w:rPr>
              <w:t>Medikal fizik ve nükleer tıptaki karşılaşılan problemlerin çözümü</w:t>
            </w:r>
          </w:p>
        </w:tc>
      </w:tr>
      <w:tr w:rsidR="002D0951" w:rsidRPr="00F3022A" w:rsidTr="00A05988">
        <w:trPr>
          <w:cantSplit/>
          <w:trHeight w:val="865"/>
        </w:trPr>
        <w:tc>
          <w:tcPr>
            <w:tcW w:w="2194" w:type="dxa"/>
            <w:gridSpan w:val="2"/>
            <w:vMerge/>
            <w:tcBorders>
              <w:left w:val="single" w:sz="18" w:space="0" w:color="auto"/>
              <w:bottom w:val="single" w:sz="18" w:space="0" w:color="auto"/>
              <w:right w:val="single" w:sz="12" w:space="0" w:color="auto"/>
            </w:tcBorders>
          </w:tcPr>
          <w:p w:rsidR="002D0951" w:rsidRPr="008D77E0" w:rsidRDefault="002D0951"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8D77E0" w:rsidRPr="008D77E0" w:rsidRDefault="008D77E0" w:rsidP="00AA2F37">
            <w:pPr>
              <w:numPr>
                <w:ilvl w:val="0"/>
                <w:numId w:val="15"/>
              </w:numPr>
              <w:ind w:left="358" w:hanging="142"/>
              <w:jc w:val="both"/>
              <w:rPr>
                <w:sz w:val="18"/>
                <w:szCs w:val="18"/>
                <w:lang w:val="en-US"/>
              </w:rPr>
            </w:pPr>
            <w:r w:rsidRPr="008D77E0">
              <w:rPr>
                <w:spacing w:val="2"/>
                <w:sz w:val="18"/>
                <w:szCs w:val="18"/>
              </w:rPr>
              <w:t xml:space="preserve">The dose calculation and dose assessment by using radiation in different conditions such as medicine, industry and space applications, </w:t>
            </w:r>
          </w:p>
          <w:p w:rsidR="008D77E0" w:rsidRPr="008D77E0" w:rsidRDefault="008D77E0" w:rsidP="00AA2F37">
            <w:pPr>
              <w:numPr>
                <w:ilvl w:val="0"/>
                <w:numId w:val="15"/>
              </w:numPr>
              <w:ind w:left="358" w:hanging="142"/>
              <w:jc w:val="both"/>
              <w:rPr>
                <w:sz w:val="18"/>
                <w:szCs w:val="18"/>
                <w:lang w:val="en-US"/>
              </w:rPr>
            </w:pPr>
            <w:r w:rsidRPr="008D77E0">
              <w:rPr>
                <w:spacing w:val="2"/>
                <w:sz w:val="18"/>
                <w:szCs w:val="18"/>
              </w:rPr>
              <w:t xml:space="preserve">The basic equations about radiation dosimetry </w:t>
            </w:r>
          </w:p>
          <w:p w:rsidR="00AA2F37" w:rsidRPr="00F46DDE" w:rsidRDefault="008D77E0" w:rsidP="00AA2F37">
            <w:pPr>
              <w:numPr>
                <w:ilvl w:val="0"/>
                <w:numId w:val="15"/>
              </w:numPr>
              <w:ind w:left="358" w:hanging="142"/>
              <w:jc w:val="both"/>
              <w:rPr>
                <w:sz w:val="18"/>
                <w:szCs w:val="18"/>
                <w:lang w:val="en-US"/>
              </w:rPr>
            </w:pPr>
            <w:r w:rsidRPr="008D77E0">
              <w:rPr>
                <w:spacing w:val="2"/>
                <w:sz w:val="18"/>
                <w:szCs w:val="18"/>
              </w:rPr>
              <w:t>Solution of problems in medical physics and nuclear medicine</w:t>
            </w:r>
          </w:p>
        </w:tc>
      </w:tr>
      <w:tr w:rsidR="005A532F" w:rsidRPr="00AE1915">
        <w:trPr>
          <w:cantSplit/>
          <w:trHeight w:val="1123"/>
        </w:trPr>
        <w:tc>
          <w:tcPr>
            <w:tcW w:w="2194" w:type="dxa"/>
            <w:gridSpan w:val="2"/>
            <w:vMerge w:val="restart"/>
            <w:tcBorders>
              <w:top w:val="single" w:sz="18" w:space="0" w:color="auto"/>
              <w:left w:val="single" w:sz="18" w:space="0" w:color="auto"/>
              <w:right w:val="single" w:sz="12" w:space="0" w:color="auto"/>
            </w:tcBorders>
          </w:tcPr>
          <w:p w:rsidR="005A532F" w:rsidRPr="006B6FE2" w:rsidRDefault="005A532F" w:rsidP="005A532F">
            <w:pPr>
              <w:rPr>
                <w:b/>
                <w:sz w:val="18"/>
                <w:szCs w:val="18"/>
              </w:rPr>
            </w:pPr>
            <w:r w:rsidRPr="006B6FE2">
              <w:rPr>
                <w:b/>
                <w:sz w:val="18"/>
                <w:szCs w:val="18"/>
              </w:rPr>
              <w:t xml:space="preserve">Dersin Öğrenme </w:t>
            </w:r>
          </w:p>
          <w:p w:rsidR="005A532F" w:rsidRPr="006B6FE2" w:rsidRDefault="005A532F" w:rsidP="005A532F">
            <w:pPr>
              <w:rPr>
                <w:b/>
                <w:sz w:val="18"/>
                <w:szCs w:val="18"/>
              </w:rPr>
            </w:pPr>
            <w:r w:rsidRPr="006B6FE2">
              <w:rPr>
                <w:b/>
                <w:sz w:val="18"/>
                <w:szCs w:val="18"/>
              </w:rPr>
              <w:t xml:space="preserve">Çıktıları </w:t>
            </w:r>
          </w:p>
          <w:p w:rsidR="005A532F" w:rsidRPr="006B6FE2" w:rsidRDefault="005A532F" w:rsidP="005A532F">
            <w:pPr>
              <w:rPr>
                <w:b/>
                <w:sz w:val="18"/>
                <w:szCs w:val="18"/>
              </w:rPr>
            </w:pPr>
          </w:p>
          <w:p w:rsidR="005A532F" w:rsidRPr="006B6FE2" w:rsidRDefault="005A532F" w:rsidP="005A532F">
            <w:pPr>
              <w:rPr>
                <w:b/>
                <w:sz w:val="18"/>
                <w:szCs w:val="18"/>
                <w:lang w:val="en-US"/>
              </w:rPr>
            </w:pPr>
            <w:r w:rsidRPr="006B6FE2">
              <w:rPr>
                <w:b/>
                <w:sz w:val="18"/>
                <w:szCs w:val="18"/>
                <w:lang w:val="en-US"/>
              </w:rPr>
              <w:t>(Course Learning Outcomes)</w:t>
            </w:r>
          </w:p>
          <w:p w:rsidR="005A532F" w:rsidRPr="006B6FE2" w:rsidRDefault="005A532F" w:rsidP="005A532F">
            <w:pPr>
              <w:rPr>
                <w:b/>
                <w:sz w:val="18"/>
                <w:szCs w:val="18"/>
                <w:lang w:val="en-US"/>
              </w:rPr>
            </w:pPr>
          </w:p>
          <w:p w:rsidR="005A532F" w:rsidRDefault="005A532F" w:rsidP="005A532F">
            <w:pPr>
              <w:rPr>
                <w:i/>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5A532F" w:rsidRDefault="005A532F" w:rsidP="005A532F">
            <w:pPr>
              <w:rPr>
                <w:i/>
                <w:sz w:val="18"/>
                <w:szCs w:val="18"/>
                <w:u w:val="single"/>
                <w:lang w:val="en-US"/>
              </w:rPr>
            </w:pPr>
          </w:p>
          <w:p w:rsidR="005A532F" w:rsidRPr="006B6FE2" w:rsidRDefault="005A532F" w:rsidP="005A532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217DD4" w:rsidRPr="00901D7A" w:rsidRDefault="005A532F" w:rsidP="00217DD4">
            <w:pPr>
              <w:ind w:left="57"/>
              <w:rPr>
                <w:sz w:val="18"/>
                <w:szCs w:val="18"/>
              </w:rPr>
            </w:pPr>
            <w:r w:rsidRPr="00901D7A">
              <w:rPr>
                <w:sz w:val="18"/>
                <w:szCs w:val="18"/>
              </w:rPr>
              <w:t>Bu dersi başarıyla tamamlayan öğrenciler aşağıdaki konularda bilgi, beceri ve yetkinlik kazanırlar</w:t>
            </w:r>
            <w:r w:rsidR="009C7CD5" w:rsidRPr="00901D7A">
              <w:rPr>
                <w:sz w:val="18"/>
                <w:szCs w:val="18"/>
              </w:rPr>
              <w:t>:</w:t>
            </w:r>
          </w:p>
          <w:p w:rsidR="008D77E0" w:rsidRPr="006D34F6" w:rsidRDefault="008D77E0" w:rsidP="008D77E0">
            <w:pPr>
              <w:numPr>
                <w:ilvl w:val="0"/>
                <w:numId w:val="28"/>
              </w:numPr>
              <w:overflowPunct/>
              <w:autoSpaceDE/>
              <w:autoSpaceDN/>
              <w:adjustRightInd/>
              <w:ind w:left="358" w:hanging="142"/>
              <w:textAlignment w:val="auto"/>
              <w:rPr>
                <w:spacing w:val="2"/>
                <w:sz w:val="18"/>
                <w:szCs w:val="18"/>
              </w:rPr>
            </w:pPr>
            <w:r w:rsidRPr="006D34F6">
              <w:rPr>
                <w:spacing w:val="2"/>
                <w:sz w:val="18"/>
                <w:szCs w:val="18"/>
              </w:rPr>
              <w:t xml:space="preserve">Radyasyon dozimetresi hakkında teorik bilgiler </w:t>
            </w:r>
          </w:p>
          <w:p w:rsidR="008D77E0" w:rsidRPr="006D34F6" w:rsidRDefault="008D77E0" w:rsidP="008D77E0">
            <w:pPr>
              <w:numPr>
                <w:ilvl w:val="0"/>
                <w:numId w:val="28"/>
              </w:numPr>
              <w:overflowPunct/>
              <w:autoSpaceDE/>
              <w:autoSpaceDN/>
              <w:adjustRightInd/>
              <w:ind w:left="358" w:hanging="142"/>
              <w:textAlignment w:val="auto"/>
              <w:rPr>
                <w:spacing w:val="2"/>
                <w:sz w:val="18"/>
                <w:szCs w:val="18"/>
              </w:rPr>
            </w:pPr>
            <w:r w:rsidRPr="006D34F6">
              <w:rPr>
                <w:spacing w:val="2"/>
                <w:sz w:val="18"/>
                <w:szCs w:val="18"/>
              </w:rPr>
              <w:t>Radyasyon ölçüm sis</w:t>
            </w:r>
            <w:r w:rsidR="00883E63" w:rsidRPr="006D34F6">
              <w:rPr>
                <w:spacing w:val="2"/>
                <w:sz w:val="18"/>
                <w:szCs w:val="18"/>
              </w:rPr>
              <w:t>temleri</w:t>
            </w:r>
            <w:r w:rsidRPr="006D34F6">
              <w:rPr>
                <w:spacing w:val="2"/>
                <w:sz w:val="18"/>
                <w:szCs w:val="18"/>
              </w:rPr>
              <w:t xml:space="preserve">, </w:t>
            </w:r>
          </w:p>
          <w:p w:rsidR="008D77E0" w:rsidRPr="006D34F6" w:rsidRDefault="008D77E0" w:rsidP="008D77E0">
            <w:pPr>
              <w:numPr>
                <w:ilvl w:val="0"/>
                <w:numId w:val="28"/>
              </w:numPr>
              <w:overflowPunct/>
              <w:autoSpaceDE/>
              <w:autoSpaceDN/>
              <w:adjustRightInd/>
              <w:ind w:left="358" w:hanging="142"/>
              <w:textAlignment w:val="auto"/>
              <w:rPr>
                <w:spacing w:val="2"/>
                <w:sz w:val="18"/>
                <w:szCs w:val="18"/>
              </w:rPr>
            </w:pPr>
            <w:r w:rsidRPr="006D34F6">
              <w:rPr>
                <w:spacing w:val="2"/>
                <w:sz w:val="18"/>
                <w:szCs w:val="18"/>
              </w:rPr>
              <w:t>Radyasyon dozimetresin</w:t>
            </w:r>
            <w:r w:rsidR="00901D7A" w:rsidRPr="006D34F6">
              <w:rPr>
                <w:spacing w:val="2"/>
                <w:sz w:val="18"/>
                <w:szCs w:val="18"/>
              </w:rPr>
              <w:t>de</w:t>
            </w:r>
            <w:r w:rsidRPr="006D34F6">
              <w:rPr>
                <w:spacing w:val="2"/>
                <w:sz w:val="18"/>
                <w:szCs w:val="18"/>
              </w:rPr>
              <w:t xml:space="preserve"> </w:t>
            </w:r>
            <w:r w:rsidR="00901D7A" w:rsidRPr="006D34F6">
              <w:rPr>
                <w:spacing w:val="2"/>
                <w:sz w:val="18"/>
                <w:szCs w:val="18"/>
              </w:rPr>
              <w:t>matematiksel bağıntılar</w:t>
            </w:r>
            <w:r w:rsidRPr="006D34F6">
              <w:rPr>
                <w:spacing w:val="2"/>
                <w:sz w:val="18"/>
                <w:szCs w:val="18"/>
              </w:rPr>
              <w:t>,</w:t>
            </w:r>
          </w:p>
          <w:p w:rsidR="0094789B" w:rsidRPr="00901D7A" w:rsidRDefault="00901D7A" w:rsidP="00901D7A">
            <w:pPr>
              <w:numPr>
                <w:ilvl w:val="0"/>
                <w:numId w:val="28"/>
              </w:numPr>
              <w:overflowPunct/>
              <w:autoSpaceDE/>
              <w:autoSpaceDN/>
              <w:adjustRightInd/>
              <w:ind w:left="358" w:hanging="142"/>
              <w:textAlignment w:val="auto"/>
              <w:rPr>
                <w:spacing w:val="2"/>
                <w:sz w:val="18"/>
                <w:szCs w:val="18"/>
              </w:rPr>
            </w:pPr>
            <w:r w:rsidRPr="006D34F6">
              <w:rPr>
                <w:spacing w:val="2"/>
                <w:sz w:val="18"/>
                <w:szCs w:val="18"/>
              </w:rPr>
              <w:t>Nükleer tıpta dozimetri tekniklerin kullanımı</w:t>
            </w:r>
          </w:p>
        </w:tc>
      </w:tr>
      <w:tr w:rsidR="005A532F" w:rsidRPr="00F3022A">
        <w:trPr>
          <w:cantSplit/>
          <w:trHeight w:val="1094"/>
        </w:trPr>
        <w:tc>
          <w:tcPr>
            <w:tcW w:w="2194" w:type="dxa"/>
            <w:gridSpan w:val="2"/>
            <w:vMerge/>
            <w:tcBorders>
              <w:left w:val="single" w:sz="18" w:space="0" w:color="auto"/>
              <w:bottom w:val="single" w:sz="18" w:space="0" w:color="auto"/>
              <w:right w:val="single" w:sz="12" w:space="0" w:color="auto"/>
            </w:tcBorders>
          </w:tcPr>
          <w:p w:rsidR="005A532F" w:rsidRPr="006B6FE2" w:rsidRDefault="005A532F" w:rsidP="005A532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C7CD5" w:rsidRPr="006D34F6" w:rsidRDefault="005A532F" w:rsidP="0058074D">
            <w:pPr>
              <w:ind w:left="57"/>
              <w:jc w:val="both"/>
              <w:rPr>
                <w:sz w:val="18"/>
                <w:szCs w:val="18"/>
                <w:lang w:val="en-US"/>
              </w:rPr>
            </w:pPr>
            <w:r w:rsidRPr="00901D7A">
              <w:rPr>
                <w:sz w:val="18"/>
                <w:szCs w:val="18"/>
                <w:lang w:val="en-US"/>
              </w:rPr>
              <w:t xml:space="preserve">Students who successfully pass this course gain knowledge, skills and proficiency in the following </w:t>
            </w:r>
            <w:r w:rsidRPr="006D34F6">
              <w:rPr>
                <w:sz w:val="18"/>
                <w:szCs w:val="18"/>
                <w:lang w:val="en-US"/>
              </w:rPr>
              <w:t>subjects</w:t>
            </w:r>
            <w:r w:rsidR="009C7CD5" w:rsidRPr="006D34F6">
              <w:rPr>
                <w:sz w:val="18"/>
                <w:szCs w:val="18"/>
                <w:lang w:val="en-US"/>
              </w:rPr>
              <w:t>:</w:t>
            </w:r>
          </w:p>
          <w:p w:rsidR="004C00AB" w:rsidRPr="006D34F6" w:rsidRDefault="00883E63" w:rsidP="00447526">
            <w:pPr>
              <w:numPr>
                <w:ilvl w:val="0"/>
                <w:numId w:val="20"/>
              </w:numPr>
              <w:ind w:left="358" w:hanging="142"/>
              <w:jc w:val="both"/>
              <w:rPr>
                <w:sz w:val="18"/>
                <w:szCs w:val="18"/>
                <w:lang w:val="en-US"/>
              </w:rPr>
            </w:pPr>
            <w:r w:rsidRPr="006D34F6">
              <w:rPr>
                <w:spacing w:val="2"/>
                <w:sz w:val="18"/>
                <w:szCs w:val="18"/>
              </w:rPr>
              <w:t xml:space="preserve">Theoretical information </w:t>
            </w:r>
            <w:r w:rsidR="00901D7A" w:rsidRPr="006D34F6">
              <w:rPr>
                <w:spacing w:val="2"/>
                <w:sz w:val="18"/>
                <w:szCs w:val="18"/>
              </w:rPr>
              <w:t>at</w:t>
            </w:r>
            <w:r w:rsidRPr="006D34F6">
              <w:rPr>
                <w:spacing w:val="2"/>
                <w:sz w:val="18"/>
                <w:szCs w:val="18"/>
              </w:rPr>
              <w:t xml:space="preserve"> Radiation Dosimetry</w:t>
            </w:r>
            <w:r w:rsidR="004C00AB" w:rsidRPr="006D34F6">
              <w:rPr>
                <w:spacing w:val="2"/>
                <w:sz w:val="18"/>
                <w:szCs w:val="18"/>
              </w:rPr>
              <w:t>.</w:t>
            </w:r>
          </w:p>
          <w:p w:rsidR="00883E63" w:rsidRPr="006D34F6" w:rsidRDefault="00883E63" w:rsidP="00447526">
            <w:pPr>
              <w:numPr>
                <w:ilvl w:val="0"/>
                <w:numId w:val="20"/>
              </w:numPr>
              <w:ind w:left="358" w:hanging="142"/>
              <w:jc w:val="both"/>
              <w:rPr>
                <w:sz w:val="18"/>
                <w:szCs w:val="18"/>
                <w:lang w:val="en-US"/>
              </w:rPr>
            </w:pPr>
            <w:r w:rsidRPr="006D34F6">
              <w:rPr>
                <w:spacing w:val="2"/>
                <w:sz w:val="18"/>
                <w:szCs w:val="18"/>
              </w:rPr>
              <w:t>The radiation measurement systems</w:t>
            </w:r>
          </w:p>
          <w:p w:rsidR="00901D7A" w:rsidRPr="006D34F6" w:rsidRDefault="00901D7A" w:rsidP="00447526">
            <w:pPr>
              <w:numPr>
                <w:ilvl w:val="0"/>
                <w:numId w:val="20"/>
              </w:numPr>
              <w:ind w:left="358" w:hanging="142"/>
              <w:jc w:val="both"/>
              <w:rPr>
                <w:sz w:val="18"/>
                <w:szCs w:val="18"/>
                <w:lang w:val="en-US"/>
              </w:rPr>
            </w:pPr>
            <w:r w:rsidRPr="006D34F6">
              <w:rPr>
                <w:spacing w:val="2"/>
                <w:sz w:val="18"/>
                <w:szCs w:val="18"/>
              </w:rPr>
              <w:t>Mathematical relations at Radiation Dosimetry</w:t>
            </w:r>
          </w:p>
          <w:p w:rsidR="00901D7A" w:rsidRPr="00901D7A" w:rsidRDefault="00901D7A" w:rsidP="00447526">
            <w:pPr>
              <w:numPr>
                <w:ilvl w:val="0"/>
                <w:numId w:val="20"/>
              </w:numPr>
              <w:ind w:left="358" w:hanging="142"/>
              <w:jc w:val="both"/>
              <w:rPr>
                <w:sz w:val="18"/>
                <w:szCs w:val="18"/>
                <w:lang w:val="en-US"/>
              </w:rPr>
            </w:pPr>
            <w:r w:rsidRPr="006D34F6">
              <w:rPr>
                <w:spacing w:val="2"/>
                <w:sz w:val="18"/>
                <w:szCs w:val="18"/>
              </w:rPr>
              <w:t xml:space="preserve">Uses of dosimetry </w:t>
            </w:r>
            <w:r w:rsidRPr="006D34F6">
              <w:rPr>
                <w:sz w:val="18"/>
                <w:szCs w:val="18"/>
                <w:lang w:val="en"/>
              </w:rPr>
              <w:t>techniques</w:t>
            </w:r>
            <w:r w:rsidRPr="006D34F6">
              <w:rPr>
                <w:spacing w:val="2"/>
                <w:sz w:val="18"/>
                <w:szCs w:val="18"/>
              </w:rPr>
              <w:t xml:space="preserve"> in nuclear medicine</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B16B65" w:rsidRDefault="00B16B65">
      <w:pPr>
        <w:jc w:val="center"/>
        <w:rPr>
          <w:b/>
          <w:caps/>
          <w:sz w:val="28"/>
        </w:rPr>
      </w:pPr>
    </w:p>
    <w:p w:rsidR="00195286" w:rsidRDefault="00195286">
      <w:pPr>
        <w:jc w:val="center"/>
        <w:rPr>
          <w:b/>
          <w:caps/>
          <w:sz w:val="28"/>
        </w:rPr>
      </w:pPr>
    </w:p>
    <w:p w:rsidR="00195286" w:rsidRDefault="00195286">
      <w:pPr>
        <w:jc w:val="center"/>
        <w:rPr>
          <w:b/>
          <w:caps/>
          <w:sz w:val="28"/>
        </w:rPr>
      </w:pPr>
    </w:p>
    <w:p w:rsidR="00195286" w:rsidRDefault="00195286">
      <w:pPr>
        <w:jc w:val="center"/>
        <w:rPr>
          <w:b/>
          <w:caps/>
          <w:sz w:val="28"/>
        </w:rPr>
      </w:pPr>
    </w:p>
    <w:p w:rsidR="007F650B" w:rsidRDefault="007F650B">
      <w:pPr>
        <w:jc w:val="center"/>
        <w:rPr>
          <w:b/>
          <w:caps/>
          <w:sz w:val="28"/>
        </w:rPr>
      </w:pPr>
    </w:p>
    <w:p w:rsidR="002C2B32" w:rsidRDefault="002C2B32">
      <w:pPr>
        <w:jc w:val="center"/>
        <w:rPr>
          <w:b/>
          <w:caps/>
          <w:sz w:val="28"/>
        </w:rPr>
      </w:pPr>
    </w:p>
    <w:p w:rsidR="002C2B32" w:rsidRDefault="002C2B32">
      <w:pPr>
        <w:jc w:val="center"/>
        <w:rPr>
          <w:b/>
          <w:caps/>
          <w:sz w:val="28"/>
        </w:rPr>
      </w:pPr>
    </w:p>
    <w:p w:rsidR="00467547" w:rsidRDefault="00467547">
      <w:pPr>
        <w:jc w:val="center"/>
        <w:rPr>
          <w:b/>
          <w:caps/>
          <w:sz w:val="28"/>
        </w:rPr>
      </w:pPr>
    </w:p>
    <w:p w:rsidR="00467547" w:rsidRDefault="00467547">
      <w:pPr>
        <w:jc w:val="center"/>
        <w:rPr>
          <w:b/>
          <w:caps/>
          <w:sz w:val="28"/>
        </w:rPr>
      </w:pPr>
    </w:p>
    <w:p w:rsidR="009F5BEA" w:rsidRDefault="009F5BEA">
      <w:pPr>
        <w:jc w:val="center"/>
        <w:rPr>
          <w:b/>
          <w:caps/>
          <w:sz w:val="28"/>
        </w:rPr>
      </w:pPr>
    </w:p>
    <w:p w:rsidR="00BC6D1F" w:rsidRDefault="00BC6D1F">
      <w:pPr>
        <w:jc w:val="center"/>
        <w:rPr>
          <w:b/>
          <w:caps/>
          <w:sz w:val="28"/>
        </w:rPr>
      </w:pPr>
    </w:p>
    <w:p w:rsidR="002C2B32" w:rsidRDefault="002C2B32">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(References)</w:t>
            </w:r>
          </w:p>
          <w:p w:rsidR="00202E07" w:rsidRDefault="00202E07" w:rsidP="004E0A14">
            <w:pPr>
              <w:rPr>
                <w:b/>
                <w:sz w:val="18"/>
                <w:szCs w:val="18"/>
                <w:lang w:val="da-DK"/>
              </w:rPr>
            </w:pPr>
          </w:p>
          <w:p w:rsidR="008E6FFC" w:rsidRPr="004E0A14" w:rsidRDefault="00947BC4" w:rsidP="00947BC4">
            <w:pPr>
              <w:rPr>
                <w:b/>
                <w:lang w:val="da-DK"/>
              </w:rPr>
            </w:pPr>
            <w:r>
              <w:rPr>
                <w:i/>
                <w:sz w:val="18"/>
                <w:szCs w:val="18"/>
                <w:u w:val="single"/>
                <w:lang w:val="da-DK"/>
              </w:rPr>
              <w:t xml:space="preserve">En önemli 5 adedini belirtiniz </w:t>
            </w:r>
          </w:p>
        </w:tc>
        <w:tc>
          <w:tcPr>
            <w:tcW w:w="7116" w:type="dxa"/>
            <w:gridSpan w:val="3"/>
            <w:tcBorders>
              <w:top w:val="single" w:sz="18" w:space="0" w:color="auto"/>
              <w:left w:val="single" w:sz="12" w:space="0" w:color="auto"/>
              <w:bottom w:val="single" w:sz="18" w:space="0" w:color="auto"/>
              <w:right w:val="single" w:sz="18" w:space="0" w:color="auto"/>
            </w:tcBorders>
          </w:tcPr>
          <w:p w:rsidR="00901D7A" w:rsidRPr="00901D7A" w:rsidRDefault="00901D7A" w:rsidP="00901D7A">
            <w:pPr>
              <w:widowControl w:val="0"/>
              <w:numPr>
                <w:ilvl w:val="0"/>
                <w:numId w:val="34"/>
              </w:numPr>
              <w:overflowPunct/>
              <w:autoSpaceDE/>
              <w:autoSpaceDN/>
              <w:spacing w:line="240" w:lineRule="atLeast"/>
              <w:ind w:left="284" w:hanging="284"/>
              <w:jc w:val="both"/>
              <w:rPr>
                <w:spacing w:val="2"/>
                <w:sz w:val="18"/>
                <w:szCs w:val="18"/>
              </w:rPr>
            </w:pPr>
            <w:r w:rsidRPr="00901D7A">
              <w:rPr>
                <w:rStyle w:val="ptbrand3"/>
                <w:sz w:val="18"/>
                <w:szCs w:val="18"/>
              </w:rPr>
              <w:t xml:space="preserve">McParland B.J., </w:t>
            </w:r>
            <w:r w:rsidRPr="00901D7A">
              <w:rPr>
                <w:bCs/>
                <w:sz w:val="18"/>
                <w:szCs w:val="18"/>
              </w:rPr>
              <w:t>Nuclear Medicine Radiation Dosimetry: Advanced Theoretical Principles, Advenced Theoretical Principles, Springer, NewYork,</w:t>
            </w:r>
            <w:r w:rsidRPr="00901D7A">
              <w:rPr>
                <w:b/>
                <w:bCs/>
                <w:sz w:val="18"/>
                <w:szCs w:val="18"/>
              </w:rPr>
              <w:t xml:space="preserve"> </w:t>
            </w:r>
            <w:r w:rsidRPr="00901D7A">
              <w:rPr>
                <w:rStyle w:val="ptbrand3"/>
                <w:sz w:val="18"/>
                <w:szCs w:val="18"/>
              </w:rPr>
              <w:t>2010.</w:t>
            </w:r>
          </w:p>
          <w:p w:rsidR="00901D7A" w:rsidRPr="00901D7A" w:rsidRDefault="00901D7A" w:rsidP="00901D7A">
            <w:pPr>
              <w:widowControl w:val="0"/>
              <w:numPr>
                <w:ilvl w:val="0"/>
                <w:numId w:val="34"/>
              </w:numPr>
              <w:overflowPunct/>
              <w:autoSpaceDE/>
              <w:autoSpaceDN/>
              <w:spacing w:line="240" w:lineRule="atLeast"/>
              <w:ind w:left="284" w:hanging="284"/>
              <w:jc w:val="both"/>
              <w:rPr>
                <w:spacing w:val="2"/>
                <w:sz w:val="18"/>
                <w:szCs w:val="18"/>
              </w:rPr>
            </w:pPr>
            <w:r w:rsidRPr="00901D7A">
              <w:rPr>
                <w:sz w:val="18"/>
                <w:szCs w:val="18"/>
              </w:rPr>
              <w:t xml:space="preserve">George X. and Eckerman K. F., Handbook of Anatomical Models for Radiation Dosimetry (Series in Medical Physics and Biomedical Engineering), </w:t>
            </w:r>
            <w:r w:rsidRPr="00901D7A">
              <w:rPr>
                <w:bCs/>
                <w:spacing w:val="2"/>
                <w:sz w:val="18"/>
                <w:szCs w:val="18"/>
              </w:rPr>
              <w:t>CRC Press, NewYork, 2010.</w:t>
            </w:r>
          </w:p>
          <w:p w:rsidR="00901D7A" w:rsidRPr="00901D7A" w:rsidRDefault="00901D7A" w:rsidP="00901D7A">
            <w:pPr>
              <w:widowControl w:val="0"/>
              <w:numPr>
                <w:ilvl w:val="0"/>
                <w:numId w:val="34"/>
              </w:numPr>
              <w:overflowPunct/>
              <w:autoSpaceDE/>
              <w:autoSpaceDN/>
              <w:spacing w:line="240" w:lineRule="atLeast"/>
              <w:ind w:left="284" w:hanging="284"/>
              <w:jc w:val="both"/>
              <w:rPr>
                <w:spacing w:val="2"/>
                <w:sz w:val="18"/>
                <w:szCs w:val="18"/>
              </w:rPr>
            </w:pPr>
            <w:r w:rsidRPr="00901D7A">
              <w:rPr>
                <w:bCs/>
                <w:sz w:val="18"/>
                <w:szCs w:val="18"/>
              </w:rPr>
              <w:t>Cullom,</w:t>
            </w:r>
            <w:r w:rsidRPr="00901D7A">
              <w:rPr>
                <w:sz w:val="18"/>
                <w:szCs w:val="18"/>
              </w:rPr>
              <w:t xml:space="preserve"> </w:t>
            </w:r>
            <w:r w:rsidRPr="00901D7A">
              <w:rPr>
                <w:bCs/>
                <w:sz w:val="18"/>
                <w:szCs w:val="18"/>
              </w:rPr>
              <w:t>Radiation Dosimetry In Cardiac Imaging Essentials,</w:t>
            </w:r>
            <w:r w:rsidRPr="00901D7A">
              <w:rPr>
                <w:sz w:val="18"/>
                <w:szCs w:val="18"/>
              </w:rPr>
              <w:t xml:space="preserve"> Barnes &amp; Noble, </w:t>
            </w:r>
            <w:r w:rsidRPr="00901D7A">
              <w:rPr>
                <w:bCs/>
                <w:spacing w:val="2"/>
                <w:sz w:val="18"/>
                <w:szCs w:val="18"/>
              </w:rPr>
              <w:t>NewYork, 2010.</w:t>
            </w:r>
          </w:p>
          <w:p w:rsidR="00901D7A" w:rsidRPr="00901D7A" w:rsidRDefault="00901D7A" w:rsidP="00901D7A">
            <w:pPr>
              <w:widowControl w:val="0"/>
              <w:numPr>
                <w:ilvl w:val="0"/>
                <w:numId w:val="34"/>
              </w:numPr>
              <w:overflowPunct/>
              <w:autoSpaceDE/>
              <w:autoSpaceDN/>
              <w:spacing w:line="240" w:lineRule="atLeast"/>
              <w:ind w:left="284" w:hanging="284"/>
              <w:jc w:val="both"/>
              <w:rPr>
                <w:bCs/>
                <w:spacing w:val="2"/>
                <w:sz w:val="18"/>
                <w:szCs w:val="18"/>
              </w:rPr>
            </w:pPr>
            <w:r w:rsidRPr="00901D7A">
              <w:rPr>
                <w:spacing w:val="2"/>
                <w:sz w:val="18"/>
                <w:szCs w:val="18"/>
              </w:rPr>
              <w:t>Stabin,</w:t>
            </w:r>
            <w:r w:rsidRPr="00901D7A">
              <w:rPr>
                <w:bCs/>
                <w:spacing w:val="2"/>
                <w:sz w:val="18"/>
                <w:szCs w:val="18"/>
              </w:rPr>
              <w:t xml:space="preserve"> </w:t>
            </w:r>
            <w:r w:rsidRPr="00901D7A">
              <w:rPr>
                <w:spacing w:val="2"/>
                <w:sz w:val="18"/>
                <w:szCs w:val="18"/>
              </w:rPr>
              <w:t xml:space="preserve">M. G., </w:t>
            </w:r>
            <w:r w:rsidRPr="00901D7A">
              <w:rPr>
                <w:bCs/>
                <w:spacing w:val="2"/>
                <w:sz w:val="18"/>
                <w:szCs w:val="18"/>
              </w:rPr>
              <w:t>Fundamentals of Nuclear Medicine Dosimetry, Springer, New York, 2008.</w:t>
            </w:r>
          </w:p>
          <w:p w:rsidR="0001739E" w:rsidRPr="00901D7A" w:rsidRDefault="00901D7A" w:rsidP="00901D7A">
            <w:pPr>
              <w:widowControl w:val="0"/>
              <w:numPr>
                <w:ilvl w:val="0"/>
                <w:numId w:val="34"/>
              </w:numPr>
              <w:overflowPunct/>
              <w:autoSpaceDE/>
              <w:autoSpaceDN/>
              <w:spacing w:line="240" w:lineRule="atLeast"/>
              <w:ind w:left="284" w:hanging="284"/>
              <w:jc w:val="both"/>
              <w:rPr>
                <w:spacing w:val="2"/>
              </w:rPr>
            </w:pPr>
            <w:r w:rsidRPr="00901D7A">
              <w:rPr>
                <w:spacing w:val="2"/>
                <w:sz w:val="18"/>
                <w:szCs w:val="18"/>
              </w:rPr>
              <w:t>Stabin,</w:t>
            </w:r>
            <w:r w:rsidRPr="00901D7A">
              <w:rPr>
                <w:bCs/>
                <w:spacing w:val="2"/>
                <w:sz w:val="18"/>
                <w:szCs w:val="18"/>
              </w:rPr>
              <w:t xml:space="preserve"> </w:t>
            </w:r>
            <w:r w:rsidRPr="00901D7A">
              <w:rPr>
                <w:spacing w:val="2"/>
                <w:sz w:val="18"/>
                <w:szCs w:val="18"/>
              </w:rPr>
              <w:t>M. G.,</w:t>
            </w:r>
            <w:r w:rsidRPr="00901D7A">
              <w:rPr>
                <w:bCs/>
                <w:spacing w:val="2"/>
                <w:sz w:val="18"/>
                <w:szCs w:val="18"/>
              </w:rPr>
              <w:t xml:space="preserve"> Radiation Protection and Dosimetry: An Introduction to Health Physics, Springer, New York, 2007.</w:t>
            </w:r>
          </w:p>
        </w:tc>
      </w:tr>
      <w:tr w:rsidR="005A532F" w:rsidRPr="00F3022A">
        <w:trPr>
          <w:trHeight w:val="437"/>
        </w:trPr>
        <w:tc>
          <w:tcPr>
            <w:tcW w:w="2943" w:type="dxa"/>
            <w:vMerge w:val="restart"/>
            <w:tcBorders>
              <w:top w:val="single" w:sz="18" w:space="0" w:color="auto"/>
              <w:left w:val="single" w:sz="18" w:space="0" w:color="auto"/>
              <w:right w:val="single" w:sz="12" w:space="0" w:color="auto"/>
            </w:tcBorders>
          </w:tcPr>
          <w:p w:rsidR="005A532F" w:rsidRPr="001A1702" w:rsidRDefault="005A532F" w:rsidP="008E6FFC">
            <w:pPr>
              <w:rPr>
                <w:b/>
                <w:sz w:val="22"/>
                <w:szCs w:val="22"/>
              </w:rPr>
            </w:pPr>
            <w:r w:rsidRPr="001A1702">
              <w:rPr>
                <w:b/>
                <w:sz w:val="22"/>
                <w:szCs w:val="22"/>
              </w:rPr>
              <w:t>Ödevler ve Projeler</w:t>
            </w:r>
          </w:p>
          <w:p w:rsidR="005A532F" w:rsidRPr="001A1702" w:rsidRDefault="005A532F" w:rsidP="008E6FFC">
            <w:pPr>
              <w:rPr>
                <w:b/>
                <w:lang w:val="en-US"/>
              </w:rPr>
            </w:pPr>
          </w:p>
          <w:p w:rsidR="005A532F" w:rsidRPr="001A1702" w:rsidRDefault="005A532F" w:rsidP="008E6FFC">
            <w:pPr>
              <w:rPr>
                <w:b/>
                <w:lang w:val="en-US"/>
              </w:rPr>
            </w:pPr>
            <w:r w:rsidRPr="001A1702">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5A532F" w:rsidRPr="00BC6D1F" w:rsidRDefault="005A532F" w:rsidP="00A96728">
            <w:pPr>
              <w:jc w:val="both"/>
              <w:rPr>
                <w:b/>
                <w:caps/>
              </w:rPr>
            </w:pPr>
            <w:r w:rsidRPr="00BC6D1F">
              <w:rPr>
                <w:caps/>
              </w:rPr>
              <w:t>Ö</w:t>
            </w:r>
            <w:r w:rsidRPr="00BC6D1F">
              <w:t xml:space="preserve">ğrencilerin dersi daha iyi öğrenmelerine yardım etmesi amacıyla dönem boyunca  bir dönem ödevi verilecek ve yarıyıl sonundaki haftalarda rapor olarak toplanacak ve öğrenciler tarafından sunum yapılacaktır.   </w:t>
            </w:r>
          </w:p>
        </w:tc>
      </w:tr>
      <w:tr w:rsidR="005A532F" w:rsidRPr="00F3022A">
        <w:trPr>
          <w:trHeight w:val="387"/>
        </w:trPr>
        <w:tc>
          <w:tcPr>
            <w:tcW w:w="2943" w:type="dxa"/>
            <w:vMerge/>
            <w:tcBorders>
              <w:left w:val="single" w:sz="18" w:space="0" w:color="auto"/>
              <w:bottom w:val="single" w:sz="18" w:space="0" w:color="auto"/>
              <w:right w:val="single" w:sz="12" w:space="0" w:color="auto"/>
            </w:tcBorders>
          </w:tcPr>
          <w:p w:rsidR="005A532F" w:rsidRPr="001A1702" w:rsidRDefault="005A532F"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5A532F" w:rsidRPr="00BC6D1F" w:rsidRDefault="005A532F" w:rsidP="00A96728">
            <w:pPr>
              <w:jc w:val="both"/>
              <w:rPr>
                <w:b/>
                <w:caps/>
                <w:lang w:val="en-US"/>
              </w:rPr>
            </w:pPr>
            <w:r w:rsidRPr="00BC6D1F">
              <w:rPr>
                <w:lang w:val="en-US"/>
              </w:rPr>
              <w:t>To help students for learning and comprehending the course material better, one semester homework will be given and a report will prepared and presented in the last weeks of semester.</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1A1702" w:rsidRDefault="0082725B" w:rsidP="008E6FFC">
            <w:pPr>
              <w:rPr>
                <w:b/>
                <w:sz w:val="22"/>
                <w:szCs w:val="22"/>
              </w:rPr>
            </w:pPr>
            <w:r w:rsidRPr="001A1702">
              <w:rPr>
                <w:b/>
                <w:sz w:val="22"/>
                <w:szCs w:val="22"/>
              </w:rPr>
              <w:t>Laboratuar Uygulamaları</w:t>
            </w:r>
          </w:p>
          <w:p w:rsidR="00887107" w:rsidRPr="001A1702" w:rsidRDefault="00887107" w:rsidP="008E6FFC">
            <w:pPr>
              <w:rPr>
                <w:b/>
                <w:lang w:val="en-US"/>
              </w:rPr>
            </w:pPr>
          </w:p>
          <w:p w:rsidR="0082725B" w:rsidRPr="001A1702" w:rsidRDefault="0082725B" w:rsidP="008E6FFC">
            <w:pPr>
              <w:rPr>
                <w:b/>
                <w:lang w:val="en-US"/>
              </w:rPr>
            </w:pPr>
            <w:r w:rsidRPr="001A1702">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1A1702"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1A1702" w:rsidRDefault="0082725B" w:rsidP="008E6FFC">
            <w:pPr>
              <w:rPr>
                <w:b/>
                <w:sz w:val="22"/>
                <w:szCs w:val="22"/>
              </w:rPr>
            </w:pPr>
            <w:r w:rsidRPr="001A1702">
              <w:rPr>
                <w:b/>
                <w:sz w:val="22"/>
                <w:szCs w:val="22"/>
              </w:rPr>
              <w:t>Bilgisayar Kullanımı</w:t>
            </w:r>
          </w:p>
          <w:p w:rsidR="00887107" w:rsidRPr="001A1702" w:rsidRDefault="00887107" w:rsidP="008E6FFC">
            <w:pPr>
              <w:rPr>
                <w:b/>
                <w:lang w:val="en-US"/>
              </w:rPr>
            </w:pPr>
          </w:p>
          <w:p w:rsidR="0082725B" w:rsidRPr="001A1702" w:rsidRDefault="0082725B" w:rsidP="008E6FFC">
            <w:pPr>
              <w:rPr>
                <w:b/>
                <w:lang w:val="en-US"/>
              </w:rPr>
            </w:pPr>
            <w:r w:rsidRPr="001A1702">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1A1702" w:rsidRDefault="0082725B" w:rsidP="008E6FFC">
            <w:pPr>
              <w:rPr>
                <w:b/>
                <w:sz w:val="22"/>
                <w:szCs w:val="22"/>
              </w:rPr>
            </w:pPr>
            <w:r w:rsidRPr="001A1702">
              <w:rPr>
                <w:b/>
                <w:sz w:val="22"/>
                <w:szCs w:val="22"/>
              </w:rPr>
              <w:t>Diğer Uygulamalar</w:t>
            </w:r>
          </w:p>
          <w:p w:rsidR="00887107" w:rsidRPr="001A1702" w:rsidRDefault="00887107" w:rsidP="008E6FFC">
            <w:pPr>
              <w:rPr>
                <w:b/>
                <w:lang w:val="en-US"/>
              </w:rPr>
            </w:pPr>
          </w:p>
          <w:p w:rsidR="0082725B" w:rsidRPr="001A1702" w:rsidRDefault="0082725B" w:rsidP="008E6FFC">
            <w:pPr>
              <w:rPr>
                <w:b/>
                <w:lang w:val="en-US"/>
              </w:rPr>
            </w:pPr>
            <w:r w:rsidRPr="001A1702">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1A1702" w:rsidRDefault="0082725B" w:rsidP="0001739E">
            <w:pPr>
              <w:rPr>
                <w:b/>
                <w:caps/>
              </w:rPr>
            </w:pPr>
          </w:p>
          <w:p w:rsidR="0082725B" w:rsidRPr="001A1702"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1A1702"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1A1702" w:rsidRDefault="0082725B" w:rsidP="0001739E">
            <w:pPr>
              <w:rPr>
                <w:b/>
                <w:caps/>
                <w:lang w:val="en-US"/>
              </w:rPr>
            </w:pPr>
          </w:p>
          <w:p w:rsidR="0082725B" w:rsidRPr="001A1702"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1A1702" w:rsidRDefault="00497E7E" w:rsidP="008E6FFC">
            <w:pPr>
              <w:rPr>
                <w:b/>
                <w:sz w:val="22"/>
                <w:szCs w:val="22"/>
              </w:rPr>
            </w:pPr>
            <w:r w:rsidRPr="001A1702">
              <w:rPr>
                <w:b/>
                <w:sz w:val="22"/>
                <w:szCs w:val="22"/>
              </w:rPr>
              <w:t>Başarı Değerlendirme</w:t>
            </w:r>
          </w:p>
          <w:p w:rsidR="00497E7E" w:rsidRPr="001A1702" w:rsidRDefault="00497E7E" w:rsidP="008E6FFC">
            <w:pPr>
              <w:rPr>
                <w:b/>
                <w:sz w:val="22"/>
                <w:szCs w:val="22"/>
              </w:rPr>
            </w:pPr>
            <w:r w:rsidRPr="001A1702">
              <w:rPr>
                <w:b/>
                <w:sz w:val="22"/>
                <w:szCs w:val="22"/>
              </w:rPr>
              <w:t xml:space="preserve">Sistemi </w:t>
            </w:r>
          </w:p>
          <w:p w:rsidR="00887107" w:rsidRPr="008D77E0" w:rsidRDefault="00887107" w:rsidP="008E6FFC">
            <w:pPr>
              <w:rPr>
                <w:b/>
                <w:lang w:val="fr-FR"/>
              </w:rPr>
            </w:pPr>
          </w:p>
          <w:p w:rsidR="00497E7E" w:rsidRPr="008D77E0" w:rsidRDefault="00497E7E" w:rsidP="008E6FFC">
            <w:pPr>
              <w:rPr>
                <w:b/>
                <w:lang w:val="fr-FR"/>
              </w:rPr>
            </w:pPr>
            <w:r w:rsidRPr="008D77E0">
              <w:rPr>
                <w:b/>
                <w:lang w:val="fr-FR"/>
              </w:rPr>
              <w:t>(</w:t>
            </w:r>
            <w:proofErr w:type="spellStart"/>
            <w:r w:rsidRPr="008D77E0">
              <w:rPr>
                <w:b/>
                <w:lang w:val="fr-FR"/>
              </w:rPr>
              <w:t>Assessment</w:t>
            </w:r>
            <w:proofErr w:type="spellEnd"/>
            <w:r w:rsidRPr="008D77E0">
              <w:rPr>
                <w:b/>
                <w:lang w:val="fr-FR"/>
              </w:rPr>
              <w:t xml:space="preserve"> </w:t>
            </w:r>
            <w:proofErr w:type="spellStart"/>
            <w:r w:rsidRPr="008D77E0">
              <w:rPr>
                <w:b/>
                <w:lang w:val="fr-FR"/>
              </w:rPr>
              <w:t>Criteria</w:t>
            </w:r>
            <w:proofErr w:type="spellEnd"/>
            <w:r w:rsidRPr="008D77E0">
              <w:rPr>
                <w:b/>
                <w:lang w:val="fr-FR"/>
              </w:rPr>
              <w:t>)</w:t>
            </w:r>
          </w:p>
          <w:p w:rsidR="00FB3967" w:rsidRPr="008D77E0" w:rsidRDefault="00FB3967" w:rsidP="008E6FFC">
            <w:pPr>
              <w:rPr>
                <w:b/>
                <w:lang w:val="fr-FR"/>
              </w:rPr>
            </w:pPr>
          </w:p>
          <w:p w:rsidR="00FB3967" w:rsidRPr="008D77E0" w:rsidRDefault="00FB3967" w:rsidP="008E6FFC">
            <w:pPr>
              <w:rPr>
                <w:i/>
                <w:lang w:val="fr-FR"/>
              </w:rPr>
            </w:pPr>
            <w:proofErr w:type="spellStart"/>
            <w:r w:rsidRPr="008D77E0">
              <w:rPr>
                <w:i/>
                <w:lang w:val="fr-FR"/>
              </w:rPr>
              <w:t>Başarı</w:t>
            </w:r>
            <w:proofErr w:type="spellEnd"/>
            <w:r w:rsidRPr="008D77E0">
              <w:rPr>
                <w:i/>
                <w:lang w:val="fr-FR"/>
              </w:rPr>
              <w:t xml:space="preserve"> </w:t>
            </w:r>
            <w:proofErr w:type="spellStart"/>
            <w:r w:rsidRPr="008D77E0">
              <w:rPr>
                <w:i/>
                <w:lang w:val="fr-FR"/>
              </w:rPr>
              <w:t>değerlendirme</w:t>
            </w:r>
            <w:proofErr w:type="spellEnd"/>
            <w:r w:rsidRPr="008D77E0">
              <w:rPr>
                <w:i/>
                <w:lang w:val="fr-FR"/>
              </w:rPr>
              <w:t xml:space="preserve"> </w:t>
            </w:r>
            <w:proofErr w:type="spellStart"/>
            <w:r w:rsidRPr="008D77E0">
              <w:rPr>
                <w:i/>
                <w:lang w:val="fr-FR"/>
              </w:rPr>
              <w:t>sisteminde</w:t>
            </w:r>
            <w:proofErr w:type="spellEnd"/>
            <w:r w:rsidRPr="008D77E0">
              <w:rPr>
                <w:i/>
                <w:lang w:val="fr-FR"/>
              </w:rPr>
              <w:t xml:space="preserve"> </w:t>
            </w:r>
            <w:proofErr w:type="spellStart"/>
            <w:r w:rsidRPr="008D77E0">
              <w:rPr>
                <w:i/>
                <w:lang w:val="fr-FR"/>
              </w:rPr>
              <w:t>dersin</w:t>
            </w:r>
            <w:proofErr w:type="spellEnd"/>
            <w:r w:rsidRPr="008D77E0">
              <w:rPr>
                <w:i/>
                <w:lang w:val="fr-FR"/>
              </w:rPr>
              <w:t xml:space="preserve"> </w:t>
            </w:r>
            <w:proofErr w:type="spellStart"/>
            <w:r w:rsidRPr="008D77E0">
              <w:rPr>
                <w:i/>
                <w:lang w:val="fr-FR"/>
              </w:rPr>
              <w:t>çıktılarının</w:t>
            </w:r>
            <w:proofErr w:type="spellEnd"/>
            <w:r w:rsidRPr="008D77E0">
              <w:rPr>
                <w:i/>
                <w:lang w:val="fr-FR"/>
              </w:rPr>
              <w:t xml:space="preserve"> </w:t>
            </w:r>
            <w:proofErr w:type="spellStart"/>
            <w:r w:rsidRPr="008D77E0">
              <w:rPr>
                <w:i/>
                <w:lang w:val="fr-FR"/>
              </w:rPr>
              <w:t>olabildiğince</w:t>
            </w:r>
            <w:proofErr w:type="spellEnd"/>
            <w:r w:rsidRPr="008D77E0">
              <w:rPr>
                <w:i/>
                <w:lang w:val="fr-FR"/>
              </w:rPr>
              <w:t xml:space="preserve"> </w:t>
            </w:r>
            <w:proofErr w:type="spellStart"/>
            <w:r w:rsidRPr="008D77E0">
              <w:rPr>
                <w:i/>
                <w:lang w:val="fr-FR"/>
              </w:rPr>
              <w:t>kantitatif</w:t>
            </w:r>
            <w:proofErr w:type="spellEnd"/>
            <w:r w:rsidRPr="008D77E0">
              <w:rPr>
                <w:i/>
                <w:lang w:val="fr-FR"/>
              </w:rPr>
              <w:t xml:space="preserve"> </w:t>
            </w:r>
            <w:proofErr w:type="spellStart"/>
            <w:r w:rsidRPr="008D77E0">
              <w:rPr>
                <w:i/>
                <w:lang w:val="fr-FR"/>
              </w:rPr>
              <w:t>ölçülmesine</w:t>
            </w:r>
            <w:proofErr w:type="spellEnd"/>
            <w:r w:rsidRPr="008D77E0">
              <w:rPr>
                <w:i/>
                <w:lang w:val="fr-FR"/>
              </w:rPr>
              <w:t xml:space="preserve"> </w:t>
            </w:r>
            <w:proofErr w:type="spellStart"/>
            <w:r w:rsidRPr="008D77E0">
              <w:rPr>
                <w:i/>
                <w:lang w:val="fr-FR"/>
              </w:rPr>
              <w:t>olanak</w:t>
            </w:r>
            <w:proofErr w:type="spellEnd"/>
            <w:r w:rsidRPr="008D77E0">
              <w:rPr>
                <w:i/>
                <w:lang w:val="fr-FR"/>
              </w:rPr>
              <w:t xml:space="preserve"> </w:t>
            </w:r>
            <w:proofErr w:type="spellStart"/>
            <w:r w:rsidRPr="008D77E0">
              <w:rPr>
                <w:i/>
                <w:lang w:val="fr-FR"/>
              </w:rPr>
              <w:t>sağlayan</w:t>
            </w:r>
            <w:proofErr w:type="spellEnd"/>
            <w:r w:rsidRPr="008D77E0">
              <w:rPr>
                <w:i/>
                <w:lang w:val="fr-FR"/>
              </w:rPr>
              <w:t xml:space="preserve"> </w:t>
            </w:r>
            <w:proofErr w:type="spellStart"/>
            <w:r w:rsidRPr="008D77E0">
              <w:rPr>
                <w:i/>
                <w:lang w:val="fr-FR"/>
              </w:rPr>
              <w:t>ölçme</w:t>
            </w:r>
            <w:proofErr w:type="spellEnd"/>
            <w:r w:rsidRPr="008D77E0">
              <w:rPr>
                <w:i/>
                <w:lang w:val="fr-FR"/>
              </w:rPr>
              <w:t xml:space="preserve"> </w:t>
            </w:r>
            <w:proofErr w:type="spellStart"/>
            <w:r w:rsidRPr="008D77E0">
              <w:rPr>
                <w:i/>
                <w:lang w:val="fr-FR"/>
              </w:rPr>
              <w:t>yöntemleri</w:t>
            </w:r>
            <w:proofErr w:type="spellEnd"/>
            <w:r w:rsidRPr="008D77E0">
              <w:rPr>
                <w:i/>
                <w:lang w:val="fr-FR"/>
              </w:rPr>
              <w:t xml:space="preserve"> </w:t>
            </w:r>
            <w:proofErr w:type="spellStart"/>
            <w:r w:rsidRPr="008D77E0">
              <w:rPr>
                <w:i/>
                <w:lang w:val="fr-FR"/>
              </w:rPr>
              <w:t>kullanılmalıdır</w:t>
            </w:r>
            <w:proofErr w:type="spellEnd"/>
            <w:r w:rsidRPr="008D77E0">
              <w:rPr>
                <w:i/>
                <w:lang w:val="fr-FR"/>
              </w:rPr>
              <w:t>.</w:t>
            </w:r>
          </w:p>
          <w:p w:rsidR="00081D88" w:rsidRPr="008D77E0" w:rsidRDefault="00081D88" w:rsidP="008E6FFC">
            <w:pPr>
              <w:rPr>
                <w:b/>
                <w:lang w:val="fr-FR"/>
              </w:rPr>
            </w:pPr>
          </w:p>
          <w:p w:rsidR="00081D88" w:rsidRPr="008D77E0" w:rsidRDefault="00081D88" w:rsidP="008E6FFC">
            <w:pPr>
              <w:rPr>
                <w:b/>
                <w:lang w:val="fr-FR"/>
              </w:rPr>
            </w:pPr>
          </w:p>
          <w:p w:rsidR="00081D88" w:rsidRPr="008D77E0" w:rsidRDefault="00081D88" w:rsidP="008E6FFC">
            <w:pPr>
              <w:rPr>
                <w:b/>
                <w:lang w:val="fr-FR"/>
              </w:rPr>
            </w:pPr>
          </w:p>
          <w:p w:rsidR="00081D88" w:rsidRPr="008D77E0" w:rsidRDefault="00081D88" w:rsidP="008E6FFC">
            <w:pPr>
              <w:rPr>
                <w:b/>
                <w:lang w:val="fr-FR"/>
              </w:rPr>
            </w:pPr>
          </w:p>
          <w:p w:rsidR="00497E7E" w:rsidRPr="008D77E0" w:rsidRDefault="00497E7E" w:rsidP="008E6FFC">
            <w:pPr>
              <w:rPr>
                <w:b/>
                <w:lang w:val="fr-FR"/>
              </w:rPr>
            </w:pPr>
          </w:p>
        </w:tc>
        <w:tc>
          <w:tcPr>
            <w:tcW w:w="2977" w:type="dxa"/>
            <w:tcBorders>
              <w:top w:val="single" w:sz="18" w:space="0" w:color="auto"/>
              <w:left w:val="single" w:sz="12" w:space="0" w:color="auto"/>
              <w:bottom w:val="single" w:sz="12" w:space="0" w:color="auto"/>
              <w:right w:val="single" w:sz="12" w:space="0" w:color="auto"/>
            </w:tcBorders>
          </w:tcPr>
          <w:p w:rsidR="00497E7E" w:rsidRPr="001A1702" w:rsidRDefault="00497E7E" w:rsidP="008E6FFC">
            <w:pPr>
              <w:rPr>
                <w:b/>
              </w:rPr>
            </w:pPr>
            <w:r w:rsidRPr="001A1702">
              <w:rPr>
                <w:b/>
              </w:rPr>
              <w:t>Faaliyetler</w:t>
            </w:r>
          </w:p>
          <w:p w:rsidR="00497E7E" w:rsidRPr="001A1702" w:rsidRDefault="00497E7E" w:rsidP="008E6FFC">
            <w:pPr>
              <w:rPr>
                <w:b/>
                <w:lang w:val="en-US"/>
              </w:rPr>
            </w:pPr>
            <w:r w:rsidRPr="001A1702">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1A1702" w:rsidRDefault="00497E7E" w:rsidP="00C353A3">
            <w:pPr>
              <w:jc w:val="center"/>
              <w:rPr>
                <w:b/>
              </w:rPr>
            </w:pPr>
            <w:r w:rsidRPr="001A1702">
              <w:rPr>
                <w:b/>
              </w:rPr>
              <w:t>Adedi</w:t>
            </w:r>
            <w:r w:rsidR="002A2466" w:rsidRPr="001A1702">
              <w:rPr>
                <w:b/>
              </w:rPr>
              <w:t>*</w:t>
            </w:r>
          </w:p>
          <w:p w:rsidR="00497E7E" w:rsidRPr="001A1702" w:rsidRDefault="00497E7E" w:rsidP="00C353A3">
            <w:pPr>
              <w:jc w:val="center"/>
              <w:rPr>
                <w:b/>
                <w:lang w:val="en-US"/>
              </w:rPr>
            </w:pPr>
            <w:r w:rsidRPr="001A1702">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1A1702" w:rsidRDefault="00497E7E" w:rsidP="00C353A3">
            <w:pPr>
              <w:jc w:val="center"/>
              <w:rPr>
                <w:b/>
                <w:lang w:val="en-US"/>
              </w:rPr>
            </w:pPr>
            <w:r w:rsidRPr="001A1702">
              <w:rPr>
                <w:b/>
              </w:rPr>
              <w:t>Değerlendirmede</w:t>
            </w:r>
            <w:r w:rsidR="00FD0E0B" w:rsidRPr="001A1702">
              <w:rPr>
                <w:b/>
              </w:rPr>
              <w:t>ki</w:t>
            </w:r>
            <w:r w:rsidRPr="001A1702">
              <w:rPr>
                <w:b/>
              </w:rPr>
              <w:t xml:space="preserve"> Katkı</w:t>
            </w:r>
            <w:r w:rsidR="00143CA8" w:rsidRPr="001A1702">
              <w:rPr>
                <w:b/>
              </w:rPr>
              <w:t>sı</w:t>
            </w:r>
            <w:r w:rsidRPr="001A1702">
              <w:rPr>
                <w:b/>
                <w:lang w:val="en-US"/>
              </w:rPr>
              <w:t>, %</w:t>
            </w:r>
          </w:p>
          <w:p w:rsidR="00497E7E" w:rsidRPr="001A1702" w:rsidRDefault="00497E7E" w:rsidP="00C353A3">
            <w:pPr>
              <w:jc w:val="center"/>
              <w:rPr>
                <w:b/>
                <w:lang w:val="en-US"/>
              </w:rPr>
            </w:pPr>
            <w:r w:rsidRPr="001A1702">
              <w:rPr>
                <w:b/>
                <w:lang w:val="en-US"/>
              </w:rPr>
              <w:t>(Effect</w:t>
            </w:r>
            <w:r w:rsidR="00143CA8" w:rsidRPr="001A1702">
              <w:rPr>
                <w:b/>
                <w:lang w:val="en-US"/>
              </w:rPr>
              <w:t>s</w:t>
            </w:r>
            <w:r w:rsidRPr="001A1702">
              <w:rPr>
                <w:b/>
                <w:lang w:val="en-US"/>
              </w:rPr>
              <w:t xml:space="preserve"> on Grading, %)</w:t>
            </w:r>
          </w:p>
        </w:tc>
      </w:tr>
      <w:tr w:rsidR="005A532F" w:rsidRPr="00F3022A">
        <w:tc>
          <w:tcPr>
            <w:tcW w:w="2943" w:type="dxa"/>
            <w:vMerge/>
            <w:tcBorders>
              <w:left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1A1702" w:rsidRDefault="005A532F" w:rsidP="00497E7E">
            <w:pPr>
              <w:rPr>
                <w:b/>
              </w:rPr>
            </w:pPr>
            <w:r w:rsidRPr="001A1702">
              <w:rPr>
                <w:b/>
              </w:rPr>
              <w:t>Yıl İçi Sınavları</w:t>
            </w:r>
          </w:p>
          <w:p w:rsidR="005A532F" w:rsidRPr="001A1702" w:rsidRDefault="005A532F" w:rsidP="00497E7E">
            <w:pPr>
              <w:rPr>
                <w:b/>
                <w:lang w:val="en-US"/>
              </w:rPr>
            </w:pPr>
            <w:r w:rsidRPr="001A1702">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5A532F" w:rsidRPr="001A1702" w:rsidRDefault="005A532F" w:rsidP="00A96728">
            <w:pPr>
              <w:jc w:val="center"/>
              <w:rPr>
                <w:b/>
                <w:caps/>
                <w:lang w:val="en-US"/>
              </w:rPr>
            </w:pPr>
            <w:r w:rsidRPr="001A1702">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5A532F" w:rsidRPr="001A1702" w:rsidRDefault="005A532F" w:rsidP="00A96728">
            <w:pPr>
              <w:jc w:val="center"/>
              <w:rPr>
                <w:b/>
                <w:caps/>
                <w:lang w:val="en-US"/>
              </w:rPr>
            </w:pPr>
            <w:r w:rsidRPr="001A1702">
              <w:rPr>
                <w:b/>
                <w:caps/>
                <w:lang w:val="en-US"/>
              </w:rPr>
              <w:t>% 20</w:t>
            </w:r>
          </w:p>
          <w:p w:rsidR="005A532F" w:rsidRPr="001A1702" w:rsidRDefault="005A532F" w:rsidP="00A96728">
            <w:pPr>
              <w:jc w:val="center"/>
              <w:rPr>
                <w:b/>
                <w:lang w:val="en-US"/>
              </w:rPr>
            </w:pPr>
            <w:r w:rsidRPr="001A1702">
              <w:rPr>
                <w:b/>
                <w:lang w:val="en-US"/>
              </w:rPr>
              <w:t>(20 %)</w:t>
            </w:r>
          </w:p>
        </w:tc>
      </w:tr>
      <w:tr w:rsidR="005A532F" w:rsidRPr="00F3022A">
        <w:tc>
          <w:tcPr>
            <w:tcW w:w="2943" w:type="dxa"/>
            <w:vMerge/>
            <w:tcBorders>
              <w:left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1A1702" w:rsidRDefault="005A532F" w:rsidP="00497E7E">
            <w:pPr>
              <w:rPr>
                <w:b/>
              </w:rPr>
            </w:pPr>
            <w:r w:rsidRPr="001A1702">
              <w:rPr>
                <w:b/>
              </w:rPr>
              <w:t>Kısa Sınavlar</w:t>
            </w:r>
          </w:p>
          <w:p w:rsidR="005A532F" w:rsidRPr="001A1702" w:rsidRDefault="005A532F" w:rsidP="00497E7E">
            <w:pPr>
              <w:rPr>
                <w:b/>
                <w:lang w:val="en-US"/>
              </w:rPr>
            </w:pPr>
            <w:r w:rsidRPr="001A1702">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5A532F" w:rsidRPr="001A1702" w:rsidRDefault="005A532F" w:rsidP="00A96728">
            <w:pPr>
              <w:jc w:val="center"/>
              <w:rPr>
                <w:b/>
                <w:caps/>
                <w:lang w:val="en-US"/>
              </w:rPr>
            </w:pPr>
            <w:r w:rsidRPr="001A1702">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5A532F" w:rsidRPr="001A1702" w:rsidRDefault="005A532F" w:rsidP="00A96728">
            <w:pPr>
              <w:jc w:val="center"/>
              <w:rPr>
                <w:b/>
                <w:caps/>
                <w:lang w:val="en-US"/>
              </w:rPr>
            </w:pPr>
            <w:r w:rsidRPr="001A1702">
              <w:rPr>
                <w:b/>
                <w:caps/>
                <w:lang w:val="en-US"/>
              </w:rPr>
              <w:t xml:space="preserve">% 20 (2 </w:t>
            </w:r>
            <w:r w:rsidRPr="001A1702">
              <w:rPr>
                <w:b/>
                <w:lang w:val="en-US"/>
              </w:rPr>
              <w:t xml:space="preserve">x </w:t>
            </w:r>
            <w:r w:rsidRPr="001A1702">
              <w:rPr>
                <w:b/>
                <w:caps/>
                <w:lang w:val="en-US"/>
              </w:rPr>
              <w:t>%10)</w:t>
            </w:r>
          </w:p>
          <w:p w:rsidR="005A532F" w:rsidRPr="001A1702" w:rsidRDefault="005A532F" w:rsidP="00A96728">
            <w:pPr>
              <w:jc w:val="center"/>
              <w:rPr>
                <w:b/>
                <w:caps/>
                <w:lang w:val="en-US"/>
              </w:rPr>
            </w:pPr>
            <w:r w:rsidRPr="001A1702">
              <w:rPr>
                <w:b/>
                <w:lang w:val="en-US"/>
              </w:rPr>
              <w:t xml:space="preserve">(20 %) </w:t>
            </w:r>
            <w:r w:rsidRPr="001A1702">
              <w:rPr>
                <w:b/>
                <w:caps/>
                <w:lang w:val="en-US"/>
              </w:rPr>
              <w:t xml:space="preserve">(2 </w:t>
            </w:r>
            <w:r w:rsidRPr="001A1702">
              <w:rPr>
                <w:b/>
                <w:lang w:val="en-US"/>
              </w:rPr>
              <w:t xml:space="preserve">x </w:t>
            </w:r>
            <w:r w:rsidRPr="001A1702">
              <w:rPr>
                <w:b/>
                <w:caps/>
                <w:lang w:val="en-US"/>
              </w:rPr>
              <w:t>10%)</w:t>
            </w:r>
          </w:p>
        </w:tc>
      </w:tr>
      <w:tr w:rsidR="005A532F" w:rsidRPr="00F3022A">
        <w:tc>
          <w:tcPr>
            <w:tcW w:w="2943" w:type="dxa"/>
            <w:vMerge/>
            <w:tcBorders>
              <w:left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1A1702" w:rsidRDefault="005A532F" w:rsidP="00497E7E">
            <w:pPr>
              <w:rPr>
                <w:b/>
              </w:rPr>
            </w:pPr>
            <w:r w:rsidRPr="001A1702">
              <w:rPr>
                <w:b/>
              </w:rPr>
              <w:t>Ödevler</w:t>
            </w:r>
          </w:p>
          <w:p w:rsidR="005A532F" w:rsidRPr="001A1702" w:rsidRDefault="005A532F" w:rsidP="00497E7E">
            <w:pPr>
              <w:rPr>
                <w:b/>
                <w:lang w:val="en-US"/>
              </w:rPr>
            </w:pPr>
            <w:r w:rsidRPr="001A1702">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5A532F" w:rsidRPr="001A1702" w:rsidRDefault="005A532F" w:rsidP="00A96728">
            <w:pPr>
              <w:jc w:val="center"/>
              <w:rPr>
                <w:b/>
                <w:caps/>
                <w:lang w:val="en-US"/>
              </w:rPr>
            </w:pPr>
            <w:r w:rsidRPr="001A1702">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5A532F" w:rsidRPr="001A1702" w:rsidRDefault="005A532F" w:rsidP="00A96728">
            <w:pPr>
              <w:jc w:val="center"/>
              <w:rPr>
                <w:b/>
                <w:caps/>
                <w:lang w:val="en-US"/>
              </w:rPr>
            </w:pPr>
            <w:r w:rsidRPr="001A1702">
              <w:rPr>
                <w:b/>
                <w:caps/>
                <w:lang w:val="en-US"/>
              </w:rPr>
              <w:t>% 10</w:t>
            </w:r>
          </w:p>
          <w:p w:rsidR="005A532F" w:rsidRPr="001A1702" w:rsidRDefault="005A532F" w:rsidP="00A96728">
            <w:pPr>
              <w:jc w:val="center"/>
              <w:rPr>
                <w:b/>
                <w:caps/>
                <w:lang w:val="en-US"/>
              </w:rPr>
            </w:pPr>
            <w:r w:rsidRPr="001A1702">
              <w:rPr>
                <w:b/>
                <w:caps/>
                <w:lang w:val="en-US"/>
              </w:rPr>
              <w:t>(10 %)</w:t>
            </w:r>
          </w:p>
        </w:tc>
      </w:tr>
      <w:tr w:rsidR="005A532F" w:rsidRPr="00F3022A">
        <w:tc>
          <w:tcPr>
            <w:tcW w:w="2943" w:type="dxa"/>
            <w:vMerge/>
            <w:tcBorders>
              <w:left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1A1702" w:rsidRDefault="005A532F" w:rsidP="00497E7E">
            <w:pPr>
              <w:rPr>
                <w:b/>
              </w:rPr>
            </w:pPr>
            <w:r w:rsidRPr="001A1702">
              <w:rPr>
                <w:b/>
              </w:rPr>
              <w:t>Projeler</w:t>
            </w:r>
          </w:p>
          <w:p w:rsidR="005A532F" w:rsidRPr="001A1702" w:rsidRDefault="005A532F" w:rsidP="00497E7E">
            <w:pPr>
              <w:rPr>
                <w:b/>
                <w:lang w:val="en-US"/>
              </w:rPr>
            </w:pPr>
            <w:r w:rsidRPr="001A1702">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5A532F" w:rsidRPr="001A1702" w:rsidRDefault="005A532F" w:rsidP="00A96728">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32F" w:rsidRPr="001A1702" w:rsidRDefault="005A532F" w:rsidP="00A96728">
            <w:pPr>
              <w:jc w:val="center"/>
              <w:rPr>
                <w:b/>
                <w:caps/>
                <w:lang w:val="en-US"/>
              </w:rPr>
            </w:pPr>
          </w:p>
        </w:tc>
      </w:tr>
      <w:tr w:rsidR="005A532F" w:rsidRPr="00F3022A">
        <w:tc>
          <w:tcPr>
            <w:tcW w:w="2943" w:type="dxa"/>
            <w:vMerge/>
            <w:tcBorders>
              <w:left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1A1702" w:rsidRDefault="005A532F" w:rsidP="00497E7E">
            <w:pPr>
              <w:rPr>
                <w:b/>
              </w:rPr>
            </w:pPr>
            <w:r w:rsidRPr="001A1702">
              <w:rPr>
                <w:b/>
              </w:rPr>
              <w:t>Dönem Ödevi/Projesi</w:t>
            </w:r>
          </w:p>
          <w:p w:rsidR="005A532F" w:rsidRPr="001A1702" w:rsidRDefault="005A532F" w:rsidP="00497E7E">
            <w:pPr>
              <w:rPr>
                <w:b/>
                <w:lang w:val="en-US"/>
              </w:rPr>
            </w:pPr>
            <w:r w:rsidRPr="001A1702">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5A532F" w:rsidRPr="001A1702" w:rsidRDefault="005A532F" w:rsidP="00A96728">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32F" w:rsidRPr="001A1702" w:rsidRDefault="005A532F" w:rsidP="00A96728">
            <w:pPr>
              <w:jc w:val="center"/>
              <w:rPr>
                <w:b/>
                <w:caps/>
                <w:lang w:val="en-US"/>
              </w:rPr>
            </w:pPr>
          </w:p>
        </w:tc>
      </w:tr>
      <w:tr w:rsidR="005A532F" w:rsidRPr="00F3022A">
        <w:tc>
          <w:tcPr>
            <w:tcW w:w="2943" w:type="dxa"/>
            <w:vMerge/>
            <w:tcBorders>
              <w:left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1A1702" w:rsidRDefault="005A532F" w:rsidP="00497E7E">
            <w:pPr>
              <w:rPr>
                <w:b/>
              </w:rPr>
            </w:pPr>
            <w:r w:rsidRPr="001A1702">
              <w:rPr>
                <w:b/>
              </w:rPr>
              <w:t>Laboratuar Uygulaması</w:t>
            </w:r>
          </w:p>
          <w:p w:rsidR="005A532F" w:rsidRPr="001A1702" w:rsidRDefault="005A532F" w:rsidP="00497E7E">
            <w:pPr>
              <w:rPr>
                <w:b/>
                <w:lang w:val="en-US"/>
              </w:rPr>
            </w:pPr>
            <w:r w:rsidRPr="001A1702">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5A532F" w:rsidRPr="001A1702" w:rsidRDefault="005A532F" w:rsidP="00A96728">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32F" w:rsidRPr="001A1702" w:rsidRDefault="005A532F" w:rsidP="00A96728">
            <w:pPr>
              <w:jc w:val="center"/>
              <w:rPr>
                <w:b/>
                <w:caps/>
                <w:lang w:val="en-US"/>
              </w:rPr>
            </w:pPr>
          </w:p>
        </w:tc>
      </w:tr>
      <w:tr w:rsidR="005A532F" w:rsidRPr="00F3022A">
        <w:tc>
          <w:tcPr>
            <w:tcW w:w="2943" w:type="dxa"/>
            <w:vMerge/>
            <w:tcBorders>
              <w:left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1A1702" w:rsidRDefault="005A532F" w:rsidP="00497E7E">
            <w:pPr>
              <w:rPr>
                <w:b/>
              </w:rPr>
            </w:pPr>
            <w:r w:rsidRPr="001A1702">
              <w:rPr>
                <w:b/>
              </w:rPr>
              <w:t>Diğer Uygulamalar</w:t>
            </w:r>
          </w:p>
          <w:p w:rsidR="005A532F" w:rsidRPr="001A1702" w:rsidRDefault="005A532F" w:rsidP="00497E7E">
            <w:pPr>
              <w:rPr>
                <w:b/>
                <w:lang w:val="en-US"/>
              </w:rPr>
            </w:pPr>
            <w:r w:rsidRPr="001A1702">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5A532F" w:rsidRPr="001A1702" w:rsidRDefault="005A532F" w:rsidP="00A96728">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32F" w:rsidRPr="001A1702" w:rsidRDefault="005A532F" w:rsidP="00A96728">
            <w:pPr>
              <w:jc w:val="center"/>
              <w:rPr>
                <w:b/>
                <w:caps/>
                <w:lang w:val="en-US"/>
              </w:rPr>
            </w:pPr>
          </w:p>
        </w:tc>
      </w:tr>
      <w:tr w:rsidR="005A532F" w:rsidRPr="00F3022A">
        <w:tc>
          <w:tcPr>
            <w:tcW w:w="2943" w:type="dxa"/>
            <w:vMerge/>
            <w:tcBorders>
              <w:left w:val="single" w:sz="18" w:space="0" w:color="auto"/>
              <w:bottom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5A532F" w:rsidRPr="001A1702" w:rsidRDefault="005A532F" w:rsidP="004E6179">
            <w:pPr>
              <w:rPr>
                <w:b/>
              </w:rPr>
            </w:pPr>
            <w:r w:rsidRPr="001A1702">
              <w:rPr>
                <w:b/>
              </w:rPr>
              <w:t>Final Sınavı</w:t>
            </w:r>
          </w:p>
          <w:p w:rsidR="005A532F" w:rsidRPr="001A1702" w:rsidRDefault="005A532F" w:rsidP="004E6179">
            <w:pPr>
              <w:rPr>
                <w:b/>
                <w:lang w:val="en-US"/>
              </w:rPr>
            </w:pPr>
            <w:r w:rsidRPr="001A1702">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5A532F" w:rsidRPr="001A1702" w:rsidRDefault="005A532F" w:rsidP="00A96728">
            <w:pPr>
              <w:jc w:val="center"/>
              <w:rPr>
                <w:b/>
                <w:caps/>
                <w:lang w:val="en-US"/>
              </w:rPr>
            </w:pPr>
            <w:r w:rsidRPr="001A1702">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5A532F" w:rsidRPr="001A1702" w:rsidRDefault="005A532F" w:rsidP="00A96728">
            <w:pPr>
              <w:jc w:val="center"/>
              <w:rPr>
                <w:b/>
                <w:caps/>
                <w:lang w:val="en-US"/>
              </w:rPr>
            </w:pPr>
            <w:r w:rsidRPr="001A1702">
              <w:rPr>
                <w:b/>
                <w:caps/>
                <w:lang w:val="en-US"/>
              </w:rPr>
              <w:t>% 50</w:t>
            </w:r>
          </w:p>
          <w:p w:rsidR="005A532F" w:rsidRPr="001A1702" w:rsidRDefault="005A532F" w:rsidP="00A96728">
            <w:pPr>
              <w:jc w:val="center"/>
              <w:rPr>
                <w:b/>
                <w:lang w:val="en-US"/>
              </w:rPr>
            </w:pPr>
            <w:r w:rsidRPr="001A1702">
              <w:rPr>
                <w:b/>
                <w:lang w:val="en-US"/>
              </w:rPr>
              <w:t>(50 %)</w:t>
            </w:r>
          </w:p>
        </w:tc>
      </w:tr>
    </w:tbl>
    <w:p w:rsidR="00E85915" w:rsidRPr="00BE3112" w:rsidRDefault="00BE3112" w:rsidP="002A2466">
      <w:pPr>
        <w:jc w:val="both"/>
        <w:rPr>
          <w:caps/>
          <w:sz w:val="22"/>
          <w:szCs w:val="22"/>
        </w:rPr>
      </w:pPr>
      <w:r w:rsidRPr="00BE3112">
        <w:rPr>
          <w:b/>
          <w:sz w:val="22"/>
          <w:szCs w:val="22"/>
        </w:rPr>
        <w:t>*</w:t>
      </w:r>
      <w:r w:rsidRPr="00BE3112">
        <w:rPr>
          <w:sz w:val="22"/>
          <w:szCs w:val="22"/>
        </w:rPr>
        <w:t>Yukar</w:t>
      </w:r>
      <w:r w:rsidR="00363AC1">
        <w:rPr>
          <w:sz w:val="22"/>
          <w:szCs w:val="22"/>
        </w:rPr>
        <w:t>ıda Belirtilen Sayılar Minimum</w:t>
      </w:r>
      <w:r w:rsidRPr="00BE3112">
        <w:rPr>
          <w:sz w:val="22"/>
          <w:szCs w:val="22"/>
        </w:rPr>
        <w:t xml:space="preserve"> Olup </w:t>
      </w:r>
      <w:r w:rsidR="00363AC1">
        <w:rPr>
          <w:sz w:val="22"/>
          <w:szCs w:val="22"/>
        </w:rPr>
        <w:t>Yerine Getirilmesi Zorunludur</w:t>
      </w:r>
      <w:r w:rsidR="00947BC4">
        <w:rPr>
          <w:sz w:val="22"/>
          <w:szCs w:val="22"/>
        </w:rPr>
        <w:t>.</w:t>
      </w: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E11B06" w:rsidRDefault="00E11B06">
      <w:pPr>
        <w:jc w:val="center"/>
        <w:rPr>
          <w:b/>
          <w:caps/>
          <w:sz w:val="28"/>
        </w:rPr>
      </w:pPr>
    </w:p>
    <w:p w:rsidR="002C2FF8" w:rsidRDefault="002C2FF8">
      <w:pPr>
        <w:jc w:val="center"/>
        <w:rPr>
          <w:b/>
          <w:caps/>
          <w:sz w:val="28"/>
        </w:rPr>
      </w:pPr>
    </w:p>
    <w:p w:rsidR="00BE444B" w:rsidRDefault="00BE444B">
      <w:pPr>
        <w:jc w:val="center"/>
        <w:rPr>
          <w:b/>
          <w:caps/>
          <w:sz w:val="28"/>
        </w:rPr>
      </w:pPr>
    </w:p>
    <w:p w:rsidR="00E11B06" w:rsidRDefault="00E11B06">
      <w:pPr>
        <w:jc w:val="cente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AD13FE" w:rsidRPr="00905631">
        <w:tc>
          <w:tcPr>
            <w:tcW w:w="817" w:type="dxa"/>
            <w:tcBorders>
              <w:top w:val="single" w:sz="18" w:space="0" w:color="auto"/>
              <w:left w:val="single" w:sz="18" w:space="0" w:color="auto"/>
              <w:right w:val="single" w:sz="18" w:space="0" w:color="auto"/>
            </w:tcBorders>
          </w:tcPr>
          <w:p w:rsidR="00AD13FE" w:rsidRPr="00EE22EC" w:rsidRDefault="00AD13FE"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AD13FE" w:rsidRPr="00AD13FE" w:rsidRDefault="00AD13FE" w:rsidP="00AD13FE">
            <w:pPr>
              <w:tabs>
                <w:tab w:val="left" w:pos="324"/>
              </w:tabs>
              <w:spacing w:line="240" w:lineRule="atLeast"/>
              <w:rPr>
                <w:spacing w:val="2"/>
                <w:sz w:val="18"/>
                <w:szCs w:val="18"/>
              </w:rPr>
            </w:pPr>
            <w:r w:rsidRPr="00AD13FE">
              <w:rPr>
                <w:spacing w:val="2"/>
                <w:sz w:val="18"/>
                <w:szCs w:val="18"/>
              </w:rPr>
              <w:t>Radyasyonun yumuşak dokuda davranışı ve ilgili korelasyonlar</w:t>
            </w:r>
          </w:p>
        </w:tc>
        <w:tc>
          <w:tcPr>
            <w:tcW w:w="1096" w:type="dxa"/>
            <w:tcBorders>
              <w:top w:val="single" w:sz="18" w:space="0" w:color="auto"/>
              <w:left w:val="single" w:sz="12" w:space="0" w:color="auto"/>
              <w:right w:val="single" w:sz="18" w:space="0" w:color="auto"/>
            </w:tcBorders>
          </w:tcPr>
          <w:p w:rsidR="00AD13FE" w:rsidRPr="006D34F6" w:rsidRDefault="00AD13FE" w:rsidP="000B35A1">
            <w:pPr>
              <w:pStyle w:val="Heading7"/>
              <w:jc w:val="center"/>
              <w:rPr>
                <w:sz w:val="22"/>
                <w:szCs w:val="22"/>
                <w:lang w:val="en-US"/>
              </w:rPr>
            </w:pPr>
            <w:r w:rsidRPr="006D34F6">
              <w:rPr>
                <w:sz w:val="22"/>
                <w:szCs w:val="22"/>
              </w:rPr>
              <w:t>1</w:t>
            </w:r>
          </w:p>
        </w:tc>
      </w:tr>
      <w:tr w:rsidR="00AD13FE" w:rsidRPr="00905631">
        <w:tc>
          <w:tcPr>
            <w:tcW w:w="817" w:type="dxa"/>
            <w:tcBorders>
              <w:left w:val="single" w:sz="18" w:space="0" w:color="auto"/>
              <w:right w:val="single" w:sz="18" w:space="0" w:color="auto"/>
            </w:tcBorders>
          </w:tcPr>
          <w:p w:rsidR="00AD13FE" w:rsidRPr="00EE22EC" w:rsidRDefault="00AD13FE"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AD13FE" w:rsidRPr="00AD13FE" w:rsidRDefault="00AD13FE" w:rsidP="00AD13FE">
            <w:pPr>
              <w:tabs>
                <w:tab w:val="left" w:pos="324"/>
              </w:tabs>
              <w:spacing w:line="240" w:lineRule="atLeast"/>
              <w:rPr>
                <w:spacing w:val="2"/>
                <w:sz w:val="18"/>
                <w:szCs w:val="18"/>
              </w:rPr>
            </w:pPr>
            <w:r w:rsidRPr="00AD13FE">
              <w:rPr>
                <w:spacing w:val="2"/>
                <w:sz w:val="18"/>
                <w:szCs w:val="18"/>
              </w:rPr>
              <w:t>İyonlaştırıcı radyasyonun yumuşak doku ve malzemede davranışının irdelenmesi</w:t>
            </w:r>
          </w:p>
        </w:tc>
        <w:tc>
          <w:tcPr>
            <w:tcW w:w="1096" w:type="dxa"/>
            <w:tcBorders>
              <w:left w:val="single" w:sz="12" w:space="0" w:color="auto"/>
              <w:right w:val="single" w:sz="18" w:space="0" w:color="auto"/>
            </w:tcBorders>
          </w:tcPr>
          <w:p w:rsidR="00AD13FE" w:rsidRPr="006D34F6" w:rsidRDefault="00AD13FE" w:rsidP="000B35A1">
            <w:pPr>
              <w:jc w:val="center"/>
              <w:rPr>
                <w:sz w:val="22"/>
                <w:szCs w:val="22"/>
                <w:lang w:val="en-US"/>
              </w:rPr>
            </w:pPr>
            <w:r w:rsidRPr="006D34F6">
              <w:rPr>
                <w:sz w:val="22"/>
                <w:szCs w:val="22"/>
              </w:rPr>
              <w:t>1</w:t>
            </w:r>
          </w:p>
        </w:tc>
      </w:tr>
      <w:tr w:rsidR="00AD13FE" w:rsidRPr="00905631">
        <w:tc>
          <w:tcPr>
            <w:tcW w:w="817" w:type="dxa"/>
            <w:tcBorders>
              <w:left w:val="single" w:sz="18" w:space="0" w:color="auto"/>
              <w:right w:val="single" w:sz="18" w:space="0" w:color="auto"/>
            </w:tcBorders>
          </w:tcPr>
          <w:p w:rsidR="00AD13FE" w:rsidRPr="00EE22EC" w:rsidRDefault="00AD13FE"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AD13FE" w:rsidRPr="00AD13FE" w:rsidRDefault="00AD13FE" w:rsidP="00AD13FE">
            <w:pPr>
              <w:tabs>
                <w:tab w:val="left" w:pos="324"/>
              </w:tabs>
              <w:spacing w:line="240" w:lineRule="atLeast"/>
              <w:rPr>
                <w:spacing w:val="2"/>
                <w:sz w:val="18"/>
                <w:szCs w:val="18"/>
              </w:rPr>
            </w:pPr>
            <w:r w:rsidRPr="00AD13FE">
              <w:rPr>
                <w:spacing w:val="2"/>
                <w:sz w:val="18"/>
                <w:szCs w:val="18"/>
              </w:rPr>
              <w:t>Enerji akışı, özel dağılımlar ve matematiksel formülasyonu</w:t>
            </w:r>
          </w:p>
        </w:tc>
        <w:tc>
          <w:tcPr>
            <w:tcW w:w="1096" w:type="dxa"/>
            <w:tcBorders>
              <w:left w:val="single" w:sz="12" w:space="0" w:color="auto"/>
              <w:right w:val="single" w:sz="18" w:space="0" w:color="auto"/>
            </w:tcBorders>
          </w:tcPr>
          <w:p w:rsidR="00AD13FE" w:rsidRPr="006D34F6" w:rsidRDefault="00AD13FE" w:rsidP="000B35A1">
            <w:pPr>
              <w:jc w:val="center"/>
              <w:rPr>
                <w:sz w:val="22"/>
                <w:szCs w:val="22"/>
              </w:rPr>
            </w:pPr>
            <w:r w:rsidRPr="006D34F6">
              <w:rPr>
                <w:sz w:val="22"/>
                <w:szCs w:val="22"/>
              </w:rPr>
              <w:t>1</w:t>
            </w:r>
          </w:p>
        </w:tc>
      </w:tr>
      <w:tr w:rsidR="00AD13FE" w:rsidRPr="00905631">
        <w:tc>
          <w:tcPr>
            <w:tcW w:w="817" w:type="dxa"/>
            <w:tcBorders>
              <w:left w:val="single" w:sz="18" w:space="0" w:color="auto"/>
              <w:right w:val="single" w:sz="18" w:space="0" w:color="auto"/>
            </w:tcBorders>
          </w:tcPr>
          <w:p w:rsidR="00AD13FE" w:rsidRPr="00EE22EC" w:rsidRDefault="00AD13FE"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AD13FE" w:rsidRPr="00AD13FE" w:rsidRDefault="00AD13FE" w:rsidP="00AD13FE">
            <w:pPr>
              <w:tabs>
                <w:tab w:val="left" w:pos="324"/>
              </w:tabs>
              <w:spacing w:line="240" w:lineRule="atLeast"/>
              <w:rPr>
                <w:spacing w:val="2"/>
                <w:sz w:val="18"/>
                <w:szCs w:val="18"/>
              </w:rPr>
            </w:pPr>
            <w:r w:rsidRPr="00AD13FE">
              <w:rPr>
                <w:spacing w:val="2"/>
                <w:sz w:val="18"/>
                <w:szCs w:val="18"/>
              </w:rPr>
              <w:t>Soğurulan dozun doğrudan ölçümü, dozimetrik büyüklükler ve birimler, büyüklükler arasındaki karşılıklı ilişki</w:t>
            </w:r>
          </w:p>
        </w:tc>
        <w:tc>
          <w:tcPr>
            <w:tcW w:w="1096" w:type="dxa"/>
            <w:tcBorders>
              <w:left w:val="single" w:sz="12" w:space="0" w:color="auto"/>
              <w:right w:val="single" w:sz="18" w:space="0" w:color="auto"/>
            </w:tcBorders>
          </w:tcPr>
          <w:p w:rsidR="00AD13FE" w:rsidRPr="006D34F6" w:rsidRDefault="00AD13FE" w:rsidP="000B35A1">
            <w:pPr>
              <w:jc w:val="center"/>
              <w:rPr>
                <w:sz w:val="22"/>
                <w:szCs w:val="22"/>
              </w:rPr>
            </w:pPr>
            <w:r w:rsidRPr="006D34F6">
              <w:rPr>
                <w:sz w:val="22"/>
                <w:szCs w:val="22"/>
              </w:rPr>
              <w:t>2</w:t>
            </w:r>
          </w:p>
        </w:tc>
      </w:tr>
      <w:tr w:rsidR="00AD13FE" w:rsidRPr="00905631">
        <w:tc>
          <w:tcPr>
            <w:tcW w:w="817" w:type="dxa"/>
            <w:tcBorders>
              <w:left w:val="single" w:sz="18" w:space="0" w:color="auto"/>
              <w:right w:val="single" w:sz="18" w:space="0" w:color="auto"/>
            </w:tcBorders>
          </w:tcPr>
          <w:p w:rsidR="00AD13FE" w:rsidRPr="00EE22EC" w:rsidRDefault="00AD13FE"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AD13FE" w:rsidRPr="00AD13FE" w:rsidRDefault="00AD13FE" w:rsidP="00AD13FE">
            <w:pPr>
              <w:tabs>
                <w:tab w:val="left" w:pos="324"/>
              </w:tabs>
              <w:spacing w:line="240" w:lineRule="atLeast"/>
              <w:rPr>
                <w:spacing w:val="2"/>
                <w:sz w:val="18"/>
                <w:szCs w:val="18"/>
              </w:rPr>
            </w:pPr>
            <w:r w:rsidRPr="00AD13FE">
              <w:rPr>
                <w:spacing w:val="2"/>
                <w:sz w:val="18"/>
                <w:szCs w:val="18"/>
              </w:rPr>
              <w:t xml:space="preserve">Işınlama dozu ve radyoaktif kaynak etrafında ölçümler </w:t>
            </w:r>
          </w:p>
        </w:tc>
        <w:tc>
          <w:tcPr>
            <w:tcW w:w="1096" w:type="dxa"/>
            <w:tcBorders>
              <w:left w:val="single" w:sz="12" w:space="0" w:color="auto"/>
              <w:right w:val="single" w:sz="18" w:space="0" w:color="auto"/>
            </w:tcBorders>
          </w:tcPr>
          <w:p w:rsidR="00AD13FE" w:rsidRPr="006D34F6" w:rsidRDefault="00AD13FE" w:rsidP="000B35A1">
            <w:pPr>
              <w:jc w:val="center"/>
              <w:rPr>
                <w:sz w:val="22"/>
                <w:szCs w:val="22"/>
                <w:lang w:val="en-US"/>
              </w:rPr>
            </w:pPr>
            <w:r w:rsidRPr="006D34F6">
              <w:rPr>
                <w:sz w:val="22"/>
                <w:szCs w:val="22"/>
                <w:lang w:val="en-US"/>
              </w:rPr>
              <w:t>2</w:t>
            </w:r>
          </w:p>
        </w:tc>
      </w:tr>
      <w:tr w:rsidR="00AD13FE" w:rsidRPr="00905631">
        <w:tc>
          <w:tcPr>
            <w:tcW w:w="817" w:type="dxa"/>
            <w:tcBorders>
              <w:left w:val="single" w:sz="18" w:space="0" w:color="auto"/>
              <w:right w:val="single" w:sz="18" w:space="0" w:color="auto"/>
            </w:tcBorders>
          </w:tcPr>
          <w:p w:rsidR="00AD13FE" w:rsidRPr="00EE22EC" w:rsidRDefault="00AD13FE"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AD13FE" w:rsidRPr="00AD13FE" w:rsidRDefault="00AD13FE" w:rsidP="00AD13FE">
            <w:pPr>
              <w:tabs>
                <w:tab w:val="left" w:pos="324"/>
              </w:tabs>
              <w:spacing w:line="240" w:lineRule="atLeast"/>
              <w:rPr>
                <w:spacing w:val="2"/>
                <w:sz w:val="18"/>
                <w:szCs w:val="18"/>
              </w:rPr>
            </w:pPr>
            <w:r w:rsidRPr="00AD13FE">
              <w:rPr>
                <w:spacing w:val="2"/>
                <w:sz w:val="18"/>
                <w:szCs w:val="18"/>
              </w:rPr>
              <w:t>Kermanın içeriği ve ilgili matematiksel bağıntıları</w:t>
            </w:r>
          </w:p>
        </w:tc>
        <w:tc>
          <w:tcPr>
            <w:tcW w:w="1096" w:type="dxa"/>
            <w:tcBorders>
              <w:left w:val="single" w:sz="12" w:space="0" w:color="auto"/>
              <w:right w:val="single" w:sz="18" w:space="0" w:color="auto"/>
            </w:tcBorders>
          </w:tcPr>
          <w:p w:rsidR="00AD13FE" w:rsidRPr="006D34F6" w:rsidRDefault="00AD13FE" w:rsidP="000B35A1">
            <w:pPr>
              <w:jc w:val="center"/>
              <w:rPr>
                <w:sz w:val="22"/>
                <w:szCs w:val="22"/>
                <w:lang w:val="en-US"/>
              </w:rPr>
            </w:pPr>
            <w:r w:rsidRPr="006D34F6">
              <w:rPr>
                <w:sz w:val="22"/>
                <w:szCs w:val="22"/>
                <w:lang w:val="en-US"/>
              </w:rPr>
              <w:t>3</w:t>
            </w:r>
          </w:p>
        </w:tc>
      </w:tr>
      <w:tr w:rsidR="00AD13FE" w:rsidRPr="00905631">
        <w:tc>
          <w:tcPr>
            <w:tcW w:w="817" w:type="dxa"/>
            <w:tcBorders>
              <w:left w:val="single" w:sz="18" w:space="0" w:color="auto"/>
              <w:right w:val="single" w:sz="18" w:space="0" w:color="auto"/>
            </w:tcBorders>
          </w:tcPr>
          <w:p w:rsidR="00AD13FE" w:rsidRPr="00EE22EC" w:rsidRDefault="00AD13FE"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AD13FE" w:rsidRPr="00AD13FE" w:rsidRDefault="00AD13FE" w:rsidP="00AD13FE">
            <w:pPr>
              <w:tabs>
                <w:tab w:val="left" w:pos="324"/>
              </w:tabs>
              <w:spacing w:line="240" w:lineRule="atLeast"/>
              <w:rPr>
                <w:spacing w:val="2"/>
                <w:sz w:val="18"/>
                <w:szCs w:val="18"/>
              </w:rPr>
            </w:pPr>
            <w:r w:rsidRPr="00AD13FE">
              <w:rPr>
                <w:spacing w:val="2"/>
                <w:sz w:val="18"/>
                <w:szCs w:val="18"/>
              </w:rPr>
              <w:t>Işınlama ve hava kermaya göre soğurulan dozun belirlenmesi</w:t>
            </w:r>
          </w:p>
        </w:tc>
        <w:tc>
          <w:tcPr>
            <w:tcW w:w="1096" w:type="dxa"/>
            <w:tcBorders>
              <w:left w:val="single" w:sz="12" w:space="0" w:color="auto"/>
              <w:right w:val="single" w:sz="18" w:space="0" w:color="auto"/>
            </w:tcBorders>
          </w:tcPr>
          <w:p w:rsidR="00AD13FE" w:rsidRPr="006D34F6" w:rsidRDefault="00AD13FE" w:rsidP="000B35A1">
            <w:pPr>
              <w:jc w:val="center"/>
              <w:rPr>
                <w:sz w:val="22"/>
                <w:szCs w:val="22"/>
                <w:lang w:val="en-US"/>
              </w:rPr>
            </w:pPr>
            <w:r w:rsidRPr="006D34F6">
              <w:rPr>
                <w:sz w:val="22"/>
                <w:szCs w:val="22"/>
                <w:lang w:val="en-US"/>
              </w:rPr>
              <w:t>3</w:t>
            </w:r>
          </w:p>
        </w:tc>
      </w:tr>
      <w:tr w:rsidR="00AD13FE" w:rsidRPr="00905631">
        <w:tc>
          <w:tcPr>
            <w:tcW w:w="817" w:type="dxa"/>
            <w:tcBorders>
              <w:left w:val="single" w:sz="18" w:space="0" w:color="auto"/>
              <w:right w:val="single" w:sz="18" w:space="0" w:color="auto"/>
            </w:tcBorders>
          </w:tcPr>
          <w:p w:rsidR="00AD13FE" w:rsidRPr="00EE22EC" w:rsidRDefault="00AD13FE"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AD13FE" w:rsidRPr="00AD13FE" w:rsidRDefault="00AD13FE" w:rsidP="00AD13FE">
            <w:pPr>
              <w:tabs>
                <w:tab w:val="left" w:pos="324"/>
              </w:tabs>
              <w:spacing w:line="240" w:lineRule="atLeast"/>
              <w:rPr>
                <w:spacing w:val="2"/>
                <w:sz w:val="18"/>
                <w:szCs w:val="18"/>
              </w:rPr>
            </w:pPr>
            <w:r w:rsidRPr="00AD13FE">
              <w:rPr>
                <w:spacing w:val="2"/>
                <w:sz w:val="18"/>
                <w:szCs w:val="18"/>
              </w:rPr>
              <w:t>Boşluk teorisi ve soğurulan dozun boşluk teorisine göre belirlenmesi</w:t>
            </w:r>
          </w:p>
        </w:tc>
        <w:tc>
          <w:tcPr>
            <w:tcW w:w="1096" w:type="dxa"/>
            <w:tcBorders>
              <w:left w:val="single" w:sz="12" w:space="0" w:color="auto"/>
              <w:right w:val="single" w:sz="18" w:space="0" w:color="auto"/>
            </w:tcBorders>
          </w:tcPr>
          <w:p w:rsidR="00AD13FE" w:rsidRPr="006D34F6" w:rsidRDefault="00AD13FE" w:rsidP="000B35A1">
            <w:pPr>
              <w:jc w:val="center"/>
              <w:rPr>
                <w:sz w:val="22"/>
                <w:szCs w:val="22"/>
                <w:lang w:val="en-US"/>
              </w:rPr>
            </w:pPr>
            <w:r w:rsidRPr="006D34F6">
              <w:rPr>
                <w:sz w:val="22"/>
                <w:szCs w:val="22"/>
                <w:lang w:val="en-US"/>
              </w:rPr>
              <w:t>3</w:t>
            </w:r>
          </w:p>
        </w:tc>
      </w:tr>
      <w:tr w:rsidR="00AD13FE" w:rsidRPr="00905631">
        <w:tc>
          <w:tcPr>
            <w:tcW w:w="817" w:type="dxa"/>
            <w:tcBorders>
              <w:left w:val="single" w:sz="18" w:space="0" w:color="auto"/>
              <w:right w:val="single" w:sz="18" w:space="0" w:color="auto"/>
            </w:tcBorders>
          </w:tcPr>
          <w:p w:rsidR="00AD13FE" w:rsidRPr="00EE22EC" w:rsidRDefault="00AD13FE"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AD13FE" w:rsidRPr="00AD13FE" w:rsidRDefault="00AD13FE" w:rsidP="00AD13FE">
            <w:pPr>
              <w:tabs>
                <w:tab w:val="left" w:pos="324"/>
              </w:tabs>
              <w:spacing w:line="240" w:lineRule="atLeast"/>
              <w:rPr>
                <w:spacing w:val="2"/>
                <w:sz w:val="18"/>
                <w:szCs w:val="18"/>
              </w:rPr>
            </w:pPr>
            <w:r w:rsidRPr="00AD13FE">
              <w:rPr>
                <w:spacing w:val="2"/>
                <w:sz w:val="18"/>
                <w:szCs w:val="18"/>
              </w:rPr>
              <w:t>Elektron, foton ve nötron dozimetresi ve karşılaştırılması</w:t>
            </w:r>
          </w:p>
        </w:tc>
        <w:tc>
          <w:tcPr>
            <w:tcW w:w="1096" w:type="dxa"/>
            <w:tcBorders>
              <w:left w:val="single" w:sz="12" w:space="0" w:color="auto"/>
              <w:right w:val="single" w:sz="18" w:space="0" w:color="auto"/>
            </w:tcBorders>
          </w:tcPr>
          <w:p w:rsidR="00AD13FE" w:rsidRPr="006D34F6" w:rsidRDefault="00AD13FE" w:rsidP="000B35A1">
            <w:pPr>
              <w:jc w:val="center"/>
              <w:rPr>
                <w:sz w:val="22"/>
                <w:szCs w:val="22"/>
                <w:lang w:val="en-US"/>
              </w:rPr>
            </w:pPr>
            <w:r w:rsidRPr="006D34F6">
              <w:rPr>
                <w:sz w:val="22"/>
                <w:szCs w:val="22"/>
                <w:lang w:val="en-US"/>
              </w:rPr>
              <w:t>3-4</w:t>
            </w:r>
          </w:p>
        </w:tc>
      </w:tr>
      <w:tr w:rsidR="00AD13FE" w:rsidRPr="00905631">
        <w:tc>
          <w:tcPr>
            <w:tcW w:w="817" w:type="dxa"/>
            <w:tcBorders>
              <w:left w:val="single" w:sz="18" w:space="0" w:color="auto"/>
              <w:right w:val="single" w:sz="18" w:space="0" w:color="auto"/>
            </w:tcBorders>
          </w:tcPr>
          <w:p w:rsidR="00AD13FE" w:rsidRPr="00EE22EC" w:rsidRDefault="00AD13FE"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AD13FE" w:rsidRPr="00AD13FE" w:rsidRDefault="00AD13FE" w:rsidP="00AD13FE">
            <w:pPr>
              <w:tabs>
                <w:tab w:val="left" w:pos="324"/>
              </w:tabs>
              <w:spacing w:line="240" w:lineRule="atLeast"/>
              <w:rPr>
                <w:spacing w:val="2"/>
                <w:sz w:val="18"/>
                <w:szCs w:val="18"/>
              </w:rPr>
            </w:pPr>
            <w:r w:rsidRPr="00AD13FE">
              <w:rPr>
                <w:spacing w:val="2"/>
                <w:sz w:val="18"/>
                <w:szCs w:val="18"/>
              </w:rPr>
              <w:t>Özel radyonüklidlerin dozimetrisi</w:t>
            </w:r>
          </w:p>
        </w:tc>
        <w:tc>
          <w:tcPr>
            <w:tcW w:w="1096" w:type="dxa"/>
            <w:tcBorders>
              <w:left w:val="single" w:sz="12" w:space="0" w:color="auto"/>
              <w:right w:val="single" w:sz="18" w:space="0" w:color="auto"/>
            </w:tcBorders>
          </w:tcPr>
          <w:p w:rsidR="00AD13FE" w:rsidRPr="006D34F6" w:rsidRDefault="00AD13FE" w:rsidP="000B35A1">
            <w:pPr>
              <w:jc w:val="center"/>
              <w:rPr>
                <w:sz w:val="22"/>
                <w:szCs w:val="22"/>
                <w:lang w:val="en-US"/>
              </w:rPr>
            </w:pPr>
            <w:r w:rsidRPr="006D34F6">
              <w:rPr>
                <w:sz w:val="22"/>
                <w:szCs w:val="22"/>
                <w:lang w:val="en-US"/>
              </w:rPr>
              <w:t>4</w:t>
            </w:r>
          </w:p>
        </w:tc>
      </w:tr>
      <w:tr w:rsidR="00AD13FE" w:rsidRPr="00905631">
        <w:tc>
          <w:tcPr>
            <w:tcW w:w="817" w:type="dxa"/>
            <w:tcBorders>
              <w:left w:val="single" w:sz="18" w:space="0" w:color="auto"/>
              <w:right w:val="single" w:sz="18" w:space="0" w:color="auto"/>
            </w:tcBorders>
          </w:tcPr>
          <w:p w:rsidR="00AD13FE" w:rsidRPr="00EE22EC" w:rsidRDefault="00AD13FE"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AD13FE" w:rsidRPr="00AD13FE" w:rsidRDefault="00AD13FE" w:rsidP="00AD13FE">
            <w:pPr>
              <w:tabs>
                <w:tab w:val="left" w:pos="324"/>
              </w:tabs>
              <w:spacing w:line="240" w:lineRule="atLeast"/>
              <w:rPr>
                <w:spacing w:val="2"/>
                <w:sz w:val="18"/>
                <w:szCs w:val="18"/>
              </w:rPr>
            </w:pPr>
            <w:r w:rsidRPr="00AD13FE">
              <w:rPr>
                <w:spacing w:val="2"/>
                <w:sz w:val="18"/>
                <w:szCs w:val="18"/>
              </w:rPr>
              <w:t xml:space="preserve">Dozimetri yöntemleri, hipotetik yaklaşımlar ve korelasyonlar </w:t>
            </w:r>
          </w:p>
        </w:tc>
        <w:tc>
          <w:tcPr>
            <w:tcW w:w="1096" w:type="dxa"/>
            <w:tcBorders>
              <w:left w:val="single" w:sz="12" w:space="0" w:color="auto"/>
              <w:right w:val="single" w:sz="18" w:space="0" w:color="auto"/>
            </w:tcBorders>
          </w:tcPr>
          <w:p w:rsidR="00AD13FE" w:rsidRPr="006D34F6" w:rsidRDefault="00AD13FE" w:rsidP="00A01567">
            <w:pPr>
              <w:jc w:val="center"/>
              <w:rPr>
                <w:sz w:val="22"/>
                <w:szCs w:val="22"/>
                <w:lang w:val="en-US"/>
              </w:rPr>
            </w:pPr>
            <w:r w:rsidRPr="006D34F6">
              <w:rPr>
                <w:sz w:val="22"/>
                <w:szCs w:val="22"/>
                <w:lang w:val="en-US"/>
              </w:rPr>
              <w:t>4</w:t>
            </w:r>
          </w:p>
        </w:tc>
      </w:tr>
      <w:tr w:rsidR="00AD13FE" w:rsidRPr="00905631">
        <w:tc>
          <w:tcPr>
            <w:tcW w:w="817" w:type="dxa"/>
            <w:tcBorders>
              <w:left w:val="single" w:sz="18" w:space="0" w:color="auto"/>
              <w:right w:val="single" w:sz="18" w:space="0" w:color="auto"/>
            </w:tcBorders>
          </w:tcPr>
          <w:p w:rsidR="00AD13FE" w:rsidRPr="00EE22EC" w:rsidRDefault="00AD13FE"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AD13FE" w:rsidRPr="00AD13FE" w:rsidRDefault="00AD13FE" w:rsidP="00AD13FE">
            <w:pPr>
              <w:tabs>
                <w:tab w:val="left" w:pos="324"/>
              </w:tabs>
              <w:spacing w:line="240" w:lineRule="atLeast"/>
              <w:rPr>
                <w:spacing w:val="2"/>
                <w:sz w:val="18"/>
                <w:szCs w:val="18"/>
              </w:rPr>
            </w:pPr>
            <w:r w:rsidRPr="00AD13FE">
              <w:rPr>
                <w:spacing w:val="2"/>
                <w:sz w:val="18"/>
                <w:szCs w:val="18"/>
              </w:rPr>
              <w:t xml:space="preserve">Radyasyondan korunmada ve sağlık fiziğinde dozimetri </w:t>
            </w:r>
          </w:p>
        </w:tc>
        <w:tc>
          <w:tcPr>
            <w:tcW w:w="1096" w:type="dxa"/>
            <w:tcBorders>
              <w:left w:val="single" w:sz="12" w:space="0" w:color="auto"/>
              <w:right w:val="single" w:sz="18" w:space="0" w:color="auto"/>
            </w:tcBorders>
          </w:tcPr>
          <w:p w:rsidR="00AD13FE" w:rsidRPr="006D34F6" w:rsidRDefault="00AD13FE" w:rsidP="00D74D3A">
            <w:pPr>
              <w:jc w:val="center"/>
              <w:rPr>
                <w:sz w:val="22"/>
                <w:szCs w:val="22"/>
                <w:lang w:val="en-US"/>
              </w:rPr>
            </w:pPr>
            <w:r w:rsidRPr="006D34F6">
              <w:rPr>
                <w:sz w:val="22"/>
                <w:szCs w:val="22"/>
                <w:lang w:val="en-US"/>
              </w:rPr>
              <w:t>4</w:t>
            </w:r>
          </w:p>
        </w:tc>
      </w:tr>
      <w:tr w:rsidR="00AD13FE" w:rsidRPr="00905631">
        <w:tc>
          <w:tcPr>
            <w:tcW w:w="817" w:type="dxa"/>
            <w:tcBorders>
              <w:left w:val="single" w:sz="18" w:space="0" w:color="auto"/>
              <w:right w:val="single" w:sz="18" w:space="0" w:color="auto"/>
            </w:tcBorders>
          </w:tcPr>
          <w:p w:rsidR="00AD13FE" w:rsidRPr="00EE22EC" w:rsidRDefault="00AD13FE"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AD13FE" w:rsidRPr="00AD13FE" w:rsidRDefault="00AD13FE" w:rsidP="00AD13FE">
            <w:pPr>
              <w:tabs>
                <w:tab w:val="left" w:pos="324"/>
              </w:tabs>
              <w:spacing w:line="240" w:lineRule="atLeast"/>
              <w:rPr>
                <w:spacing w:val="2"/>
                <w:sz w:val="18"/>
                <w:szCs w:val="18"/>
              </w:rPr>
            </w:pPr>
            <w:r w:rsidRPr="00AD13FE">
              <w:rPr>
                <w:spacing w:val="2"/>
                <w:sz w:val="18"/>
                <w:szCs w:val="18"/>
              </w:rPr>
              <w:t xml:space="preserve">Nükleer tıpta dozimetri tekniklerin kullanımı </w:t>
            </w:r>
          </w:p>
        </w:tc>
        <w:tc>
          <w:tcPr>
            <w:tcW w:w="1096" w:type="dxa"/>
            <w:tcBorders>
              <w:left w:val="single" w:sz="12" w:space="0" w:color="auto"/>
              <w:right w:val="single" w:sz="18" w:space="0" w:color="auto"/>
            </w:tcBorders>
          </w:tcPr>
          <w:p w:rsidR="00AD13FE" w:rsidRPr="006D34F6" w:rsidRDefault="006D34F6" w:rsidP="00D74D3A">
            <w:pPr>
              <w:jc w:val="center"/>
              <w:rPr>
                <w:sz w:val="22"/>
                <w:szCs w:val="22"/>
                <w:lang w:val="en-US"/>
              </w:rPr>
            </w:pPr>
            <w:r w:rsidRPr="006D34F6">
              <w:rPr>
                <w:sz w:val="22"/>
                <w:szCs w:val="22"/>
                <w:lang w:val="en-US"/>
              </w:rPr>
              <w:t>4</w:t>
            </w:r>
          </w:p>
        </w:tc>
      </w:tr>
      <w:tr w:rsidR="00AD13FE" w:rsidRPr="00905631">
        <w:tc>
          <w:tcPr>
            <w:tcW w:w="817" w:type="dxa"/>
            <w:tcBorders>
              <w:left w:val="single" w:sz="18" w:space="0" w:color="auto"/>
              <w:bottom w:val="single" w:sz="18" w:space="0" w:color="auto"/>
              <w:right w:val="single" w:sz="18" w:space="0" w:color="auto"/>
            </w:tcBorders>
          </w:tcPr>
          <w:p w:rsidR="00AD13FE" w:rsidRPr="00EE22EC" w:rsidRDefault="00AD13FE"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AD13FE" w:rsidRPr="00AD13FE" w:rsidRDefault="00AD13FE" w:rsidP="00AD13FE">
            <w:pPr>
              <w:tabs>
                <w:tab w:val="left" w:pos="324"/>
              </w:tabs>
              <w:spacing w:line="240" w:lineRule="atLeast"/>
              <w:rPr>
                <w:spacing w:val="2"/>
                <w:sz w:val="18"/>
                <w:szCs w:val="18"/>
              </w:rPr>
            </w:pPr>
            <w:r w:rsidRPr="00AD13FE">
              <w:rPr>
                <w:spacing w:val="2"/>
                <w:sz w:val="18"/>
                <w:szCs w:val="18"/>
              </w:rPr>
              <w:t xml:space="preserve">Doz hesabı ulusal ve uluslararası mevzuatı  </w:t>
            </w:r>
          </w:p>
        </w:tc>
        <w:tc>
          <w:tcPr>
            <w:tcW w:w="1096" w:type="dxa"/>
            <w:tcBorders>
              <w:left w:val="single" w:sz="12" w:space="0" w:color="auto"/>
              <w:bottom w:val="single" w:sz="18" w:space="0" w:color="auto"/>
              <w:right w:val="single" w:sz="18" w:space="0" w:color="auto"/>
            </w:tcBorders>
          </w:tcPr>
          <w:p w:rsidR="00AD13FE" w:rsidRPr="006D34F6" w:rsidRDefault="006D34F6" w:rsidP="00D74D3A">
            <w:pPr>
              <w:jc w:val="center"/>
              <w:rPr>
                <w:sz w:val="22"/>
                <w:szCs w:val="22"/>
                <w:lang w:val="en-US"/>
              </w:rPr>
            </w:pPr>
            <w:r w:rsidRPr="006D34F6">
              <w:rPr>
                <w:sz w:val="22"/>
                <w:szCs w:val="22"/>
                <w:lang w:val="en-US"/>
              </w:rPr>
              <w:t>4</w:t>
            </w:r>
          </w:p>
        </w:tc>
      </w:tr>
    </w:tbl>
    <w:p w:rsidR="00905631" w:rsidRDefault="00905631">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B66186">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AD13FE" w:rsidRPr="00F3022A">
        <w:tc>
          <w:tcPr>
            <w:tcW w:w="959" w:type="dxa"/>
            <w:tcBorders>
              <w:top w:val="single" w:sz="18" w:space="0" w:color="auto"/>
              <w:left w:val="single" w:sz="18" w:space="0" w:color="auto"/>
              <w:right w:val="single" w:sz="18" w:space="0" w:color="auto"/>
            </w:tcBorders>
          </w:tcPr>
          <w:p w:rsidR="00AD13FE" w:rsidRPr="00F3022A" w:rsidRDefault="00AD13FE"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AD13FE" w:rsidRPr="00AD13FE" w:rsidRDefault="00AD13FE" w:rsidP="00AD13FE">
            <w:pPr>
              <w:spacing w:line="240" w:lineRule="atLeast"/>
              <w:rPr>
                <w:spacing w:val="2"/>
                <w:sz w:val="18"/>
                <w:szCs w:val="18"/>
              </w:rPr>
            </w:pPr>
            <w:r w:rsidRPr="00AD13FE">
              <w:rPr>
                <w:spacing w:val="2"/>
                <w:sz w:val="18"/>
                <w:szCs w:val="18"/>
              </w:rPr>
              <w:t>Radiation behaviour in soft tissue and related correlations</w:t>
            </w:r>
          </w:p>
        </w:tc>
        <w:tc>
          <w:tcPr>
            <w:tcW w:w="1238" w:type="dxa"/>
            <w:tcBorders>
              <w:top w:val="single" w:sz="18" w:space="0" w:color="auto"/>
              <w:left w:val="single" w:sz="12" w:space="0" w:color="auto"/>
              <w:right w:val="single" w:sz="18" w:space="0" w:color="auto"/>
            </w:tcBorders>
          </w:tcPr>
          <w:p w:rsidR="00AD13FE" w:rsidRPr="006D34F6" w:rsidRDefault="00AD13FE" w:rsidP="00EE2FA3">
            <w:pPr>
              <w:pStyle w:val="Heading7"/>
              <w:jc w:val="center"/>
              <w:rPr>
                <w:sz w:val="22"/>
                <w:szCs w:val="22"/>
                <w:lang w:val="en-US"/>
              </w:rPr>
            </w:pPr>
            <w:r w:rsidRPr="006D34F6">
              <w:rPr>
                <w:sz w:val="22"/>
                <w:szCs w:val="22"/>
              </w:rPr>
              <w:t>1</w:t>
            </w:r>
          </w:p>
        </w:tc>
      </w:tr>
      <w:tr w:rsidR="00AD13FE" w:rsidRPr="00F3022A">
        <w:tc>
          <w:tcPr>
            <w:tcW w:w="959" w:type="dxa"/>
            <w:tcBorders>
              <w:left w:val="single" w:sz="18" w:space="0" w:color="auto"/>
              <w:right w:val="single" w:sz="18" w:space="0" w:color="auto"/>
            </w:tcBorders>
          </w:tcPr>
          <w:p w:rsidR="00AD13FE" w:rsidRPr="00F3022A" w:rsidRDefault="00AD13FE"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AD13FE" w:rsidRPr="00AD13FE" w:rsidRDefault="00AD13FE" w:rsidP="00AD13FE">
            <w:pPr>
              <w:spacing w:line="240" w:lineRule="atLeast"/>
              <w:rPr>
                <w:spacing w:val="2"/>
                <w:sz w:val="18"/>
                <w:szCs w:val="18"/>
              </w:rPr>
            </w:pPr>
            <w:r w:rsidRPr="00AD13FE">
              <w:rPr>
                <w:spacing w:val="2"/>
                <w:sz w:val="18"/>
                <w:szCs w:val="18"/>
              </w:rPr>
              <w:t xml:space="preserve">Evaluation of ıonizing radiations in matter and soft tissue </w:t>
            </w:r>
          </w:p>
        </w:tc>
        <w:tc>
          <w:tcPr>
            <w:tcW w:w="1238" w:type="dxa"/>
            <w:tcBorders>
              <w:left w:val="single" w:sz="12" w:space="0" w:color="auto"/>
              <w:right w:val="single" w:sz="18" w:space="0" w:color="auto"/>
            </w:tcBorders>
          </w:tcPr>
          <w:p w:rsidR="00AD13FE" w:rsidRPr="006D34F6" w:rsidRDefault="00AD13FE" w:rsidP="00EE2FA3">
            <w:pPr>
              <w:jc w:val="center"/>
              <w:rPr>
                <w:sz w:val="22"/>
                <w:szCs w:val="22"/>
                <w:lang w:val="en-US"/>
              </w:rPr>
            </w:pPr>
            <w:r w:rsidRPr="006D34F6">
              <w:rPr>
                <w:sz w:val="22"/>
                <w:szCs w:val="22"/>
              </w:rPr>
              <w:t>1</w:t>
            </w:r>
          </w:p>
        </w:tc>
      </w:tr>
      <w:tr w:rsidR="00AD13FE" w:rsidRPr="00F3022A">
        <w:tc>
          <w:tcPr>
            <w:tcW w:w="959" w:type="dxa"/>
            <w:tcBorders>
              <w:left w:val="single" w:sz="18" w:space="0" w:color="auto"/>
              <w:right w:val="single" w:sz="18" w:space="0" w:color="auto"/>
            </w:tcBorders>
          </w:tcPr>
          <w:p w:rsidR="00AD13FE" w:rsidRPr="00F3022A" w:rsidRDefault="00AD13FE"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AD13FE" w:rsidRPr="00AD13FE" w:rsidRDefault="00AD13FE" w:rsidP="00AD13FE">
            <w:pPr>
              <w:spacing w:line="240" w:lineRule="atLeast"/>
              <w:rPr>
                <w:spacing w:val="2"/>
                <w:sz w:val="18"/>
                <w:szCs w:val="18"/>
              </w:rPr>
            </w:pPr>
            <w:r w:rsidRPr="00AD13FE">
              <w:rPr>
                <w:spacing w:val="2"/>
                <w:sz w:val="18"/>
                <w:szCs w:val="18"/>
              </w:rPr>
              <w:t>Measurement of energy fluence and spectral distributions and their mathematical formulation.</w:t>
            </w:r>
          </w:p>
        </w:tc>
        <w:tc>
          <w:tcPr>
            <w:tcW w:w="1238" w:type="dxa"/>
            <w:tcBorders>
              <w:left w:val="single" w:sz="12" w:space="0" w:color="auto"/>
              <w:right w:val="single" w:sz="18" w:space="0" w:color="auto"/>
            </w:tcBorders>
          </w:tcPr>
          <w:p w:rsidR="00AD13FE" w:rsidRPr="006D34F6" w:rsidRDefault="00AD13FE" w:rsidP="00EE2FA3">
            <w:pPr>
              <w:jc w:val="center"/>
              <w:rPr>
                <w:sz w:val="22"/>
                <w:szCs w:val="22"/>
              </w:rPr>
            </w:pPr>
            <w:r w:rsidRPr="006D34F6">
              <w:rPr>
                <w:sz w:val="22"/>
                <w:szCs w:val="22"/>
              </w:rPr>
              <w:t>1</w:t>
            </w:r>
          </w:p>
        </w:tc>
      </w:tr>
      <w:tr w:rsidR="00AD13FE" w:rsidRPr="00F3022A">
        <w:tc>
          <w:tcPr>
            <w:tcW w:w="959" w:type="dxa"/>
            <w:tcBorders>
              <w:left w:val="single" w:sz="18" w:space="0" w:color="auto"/>
              <w:right w:val="single" w:sz="18" w:space="0" w:color="auto"/>
            </w:tcBorders>
          </w:tcPr>
          <w:p w:rsidR="00AD13FE" w:rsidRPr="00F3022A" w:rsidRDefault="00AD13FE"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AD13FE" w:rsidRPr="00AD13FE" w:rsidRDefault="00AD13FE" w:rsidP="00AD13FE">
            <w:pPr>
              <w:spacing w:line="240" w:lineRule="atLeast"/>
              <w:rPr>
                <w:spacing w:val="2"/>
                <w:sz w:val="18"/>
                <w:szCs w:val="18"/>
              </w:rPr>
            </w:pPr>
            <w:r w:rsidRPr="00AD13FE">
              <w:rPr>
                <w:spacing w:val="2"/>
                <w:sz w:val="18"/>
                <w:szCs w:val="18"/>
              </w:rPr>
              <w:t>Direct measurement of absorbed dose, d</w:t>
            </w:r>
            <w:proofErr w:type="spellStart"/>
            <w:r w:rsidRPr="00AD13FE">
              <w:rPr>
                <w:sz w:val="18"/>
                <w:szCs w:val="18"/>
                <w:lang w:val="en"/>
              </w:rPr>
              <w:t>osimetric</w:t>
            </w:r>
            <w:proofErr w:type="spellEnd"/>
            <w:r w:rsidRPr="00AD13FE">
              <w:rPr>
                <w:sz w:val="18"/>
                <w:szCs w:val="18"/>
                <w:lang w:val="en"/>
              </w:rPr>
              <w:t xml:space="preserve"> quantities and units; interrelationship between quantities.</w:t>
            </w:r>
          </w:p>
        </w:tc>
        <w:tc>
          <w:tcPr>
            <w:tcW w:w="1238" w:type="dxa"/>
            <w:tcBorders>
              <w:left w:val="single" w:sz="12" w:space="0" w:color="auto"/>
              <w:right w:val="single" w:sz="18" w:space="0" w:color="auto"/>
            </w:tcBorders>
          </w:tcPr>
          <w:p w:rsidR="00AD13FE" w:rsidRPr="006D34F6" w:rsidRDefault="00AD13FE" w:rsidP="00EE2FA3">
            <w:pPr>
              <w:jc w:val="center"/>
              <w:rPr>
                <w:sz w:val="22"/>
                <w:szCs w:val="22"/>
              </w:rPr>
            </w:pPr>
            <w:r w:rsidRPr="006D34F6">
              <w:rPr>
                <w:sz w:val="22"/>
                <w:szCs w:val="22"/>
              </w:rPr>
              <w:t>2</w:t>
            </w:r>
          </w:p>
        </w:tc>
      </w:tr>
      <w:tr w:rsidR="00AD13FE" w:rsidRPr="00F3022A">
        <w:tc>
          <w:tcPr>
            <w:tcW w:w="959" w:type="dxa"/>
            <w:tcBorders>
              <w:left w:val="single" w:sz="18" w:space="0" w:color="auto"/>
              <w:right w:val="single" w:sz="18" w:space="0" w:color="auto"/>
            </w:tcBorders>
          </w:tcPr>
          <w:p w:rsidR="00AD13FE" w:rsidRPr="00F3022A" w:rsidRDefault="00AD13FE"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AD13FE" w:rsidRPr="00AD13FE" w:rsidRDefault="00AD13FE" w:rsidP="00AD13FE">
            <w:pPr>
              <w:spacing w:line="240" w:lineRule="atLeast"/>
              <w:rPr>
                <w:spacing w:val="2"/>
                <w:sz w:val="18"/>
                <w:szCs w:val="18"/>
              </w:rPr>
            </w:pPr>
            <w:r w:rsidRPr="00AD13FE">
              <w:rPr>
                <w:spacing w:val="2"/>
                <w:sz w:val="18"/>
                <w:szCs w:val="18"/>
              </w:rPr>
              <w:t>Exposure dose and measurements</w:t>
            </w:r>
            <w:r w:rsidRPr="00AD13FE">
              <w:rPr>
                <w:sz w:val="18"/>
                <w:szCs w:val="18"/>
                <w:lang w:val="en"/>
              </w:rPr>
              <w:t xml:space="preserve"> around radioactive sources.</w:t>
            </w:r>
          </w:p>
        </w:tc>
        <w:tc>
          <w:tcPr>
            <w:tcW w:w="1238" w:type="dxa"/>
            <w:tcBorders>
              <w:left w:val="single" w:sz="12" w:space="0" w:color="auto"/>
              <w:right w:val="single" w:sz="18" w:space="0" w:color="auto"/>
            </w:tcBorders>
          </w:tcPr>
          <w:p w:rsidR="00AD13FE" w:rsidRPr="006D34F6" w:rsidRDefault="00AD13FE" w:rsidP="00EE2FA3">
            <w:pPr>
              <w:jc w:val="center"/>
              <w:rPr>
                <w:sz w:val="22"/>
                <w:szCs w:val="22"/>
                <w:lang w:val="en-US"/>
              </w:rPr>
            </w:pPr>
            <w:r w:rsidRPr="006D34F6">
              <w:rPr>
                <w:sz w:val="22"/>
                <w:szCs w:val="22"/>
                <w:lang w:val="en-US"/>
              </w:rPr>
              <w:t>2</w:t>
            </w:r>
          </w:p>
        </w:tc>
      </w:tr>
      <w:tr w:rsidR="00AD13FE" w:rsidRPr="00F3022A">
        <w:tc>
          <w:tcPr>
            <w:tcW w:w="959" w:type="dxa"/>
            <w:tcBorders>
              <w:left w:val="single" w:sz="18" w:space="0" w:color="auto"/>
              <w:right w:val="single" w:sz="18" w:space="0" w:color="auto"/>
            </w:tcBorders>
          </w:tcPr>
          <w:p w:rsidR="00AD13FE" w:rsidRPr="00F3022A" w:rsidRDefault="00AD13FE"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AD13FE" w:rsidRPr="00AD13FE" w:rsidRDefault="00AD13FE" w:rsidP="00AD13FE">
            <w:pPr>
              <w:spacing w:line="240" w:lineRule="atLeast"/>
              <w:rPr>
                <w:spacing w:val="2"/>
                <w:sz w:val="18"/>
                <w:szCs w:val="18"/>
              </w:rPr>
            </w:pPr>
            <w:r w:rsidRPr="00AD13FE">
              <w:rPr>
                <w:spacing w:val="2"/>
                <w:sz w:val="18"/>
                <w:szCs w:val="18"/>
              </w:rPr>
              <w:t xml:space="preserve">The concept of kerma and ıts mathematical relations. </w:t>
            </w:r>
          </w:p>
        </w:tc>
        <w:tc>
          <w:tcPr>
            <w:tcW w:w="1238" w:type="dxa"/>
            <w:tcBorders>
              <w:left w:val="single" w:sz="12" w:space="0" w:color="auto"/>
              <w:right w:val="single" w:sz="18" w:space="0" w:color="auto"/>
            </w:tcBorders>
          </w:tcPr>
          <w:p w:rsidR="00AD13FE" w:rsidRPr="006D34F6" w:rsidRDefault="00AD13FE" w:rsidP="00EE2FA3">
            <w:pPr>
              <w:jc w:val="center"/>
              <w:rPr>
                <w:sz w:val="22"/>
                <w:szCs w:val="22"/>
                <w:lang w:val="en-US"/>
              </w:rPr>
            </w:pPr>
            <w:r w:rsidRPr="006D34F6">
              <w:rPr>
                <w:sz w:val="22"/>
                <w:szCs w:val="22"/>
                <w:lang w:val="en-US"/>
              </w:rPr>
              <w:t>3</w:t>
            </w:r>
          </w:p>
        </w:tc>
      </w:tr>
      <w:tr w:rsidR="00AD13FE" w:rsidRPr="00F3022A">
        <w:tc>
          <w:tcPr>
            <w:tcW w:w="959" w:type="dxa"/>
            <w:tcBorders>
              <w:left w:val="single" w:sz="18" w:space="0" w:color="auto"/>
              <w:right w:val="single" w:sz="18" w:space="0" w:color="auto"/>
            </w:tcBorders>
          </w:tcPr>
          <w:p w:rsidR="00AD13FE" w:rsidRPr="00F3022A" w:rsidRDefault="00AD13FE"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AD13FE" w:rsidRPr="00AD13FE" w:rsidRDefault="00AD13FE" w:rsidP="00AD13FE">
            <w:pPr>
              <w:spacing w:line="240" w:lineRule="atLeast"/>
              <w:rPr>
                <w:spacing w:val="2"/>
                <w:sz w:val="18"/>
                <w:szCs w:val="18"/>
              </w:rPr>
            </w:pPr>
            <w:r w:rsidRPr="00AD13FE">
              <w:rPr>
                <w:spacing w:val="2"/>
                <w:sz w:val="18"/>
                <w:szCs w:val="18"/>
              </w:rPr>
              <w:t xml:space="preserve">Exposure and determination of absorbed dose via exposure of air kerma. </w:t>
            </w:r>
          </w:p>
        </w:tc>
        <w:tc>
          <w:tcPr>
            <w:tcW w:w="1238" w:type="dxa"/>
            <w:tcBorders>
              <w:left w:val="single" w:sz="12" w:space="0" w:color="auto"/>
              <w:right w:val="single" w:sz="18" w:space="0" w:color="auto"/>
            </w:tcBorders>
          </w:tcPr>
          <w:p w:rsidR="00AD13FE" w:rsidRPr="006D34F6" w:rsidRDefault="00AD13FE" w:rsidP="00EE2FA3">
            <w:pPr>
              <w:jc w:val="center"/>
              <w:rPr>
                <w:sz w:val="22"/>
                <w:szCs w:val="22"/>
                <w:lang w:val="en-US"/>
              </w:rPr>
            </w:pPr>
            <w:r w:rsidRPr="006D34F6">
              <w:rPr>
                <w:sz w:val="22"/>
                <w:szCs w:val="22"/>
                <w:lang w:val="en-US"/>
              </w:rPr>
              <w:t>3</w:t>
            </w:r>
          </w:p>
        </w:tc>
      </w:tr>
      <w:tr w:rsidR="00AD13FE" w:rsidRPr="00F3022A">
        <w:tc>
          <w:tcPr>
            <w:tcW w:w="959" w:type="dxa"/>
            <w:tcBorders>
              <w:left w:val="single" w:sz="18" w:space="0" w:color="auto"/>
              <w:right w:val="single" w:sz="18" w:space="0" w:color="auto"/>
            </w:tcBorders>
          </w:tcPr>
          <w:p w:rsidR="00AD13FE" w:rsidRPr="00F3022A" w:rsidRDefault="00AD13FE"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AD13FE" w:rsidRPr="00AD13FE" w:rsidRDefault="00AD13FE" w:rsidP="00AD13FE">
            <w:pPr>
              <w:spacing w:line="240" w:lineRule="atLeast"/>
              <w:rPr>
                <w:spacing w:val="2"/>
                <w:sz w:val="18"/>
                <w:szCs w:val="18"/>
              </w:rPr>
            </w:pPr>
            <w:r w:rsidRPr="00AD13FE">
              <w:rPr>
                <w:spacing w:val="2"/>
                <w:sz w:val="18"/>
                <w:szCs w:val="18"/>
              </w:rPr>
              <w:t>Cavity theory and determination of absorbed dose via cavity theory</w:t>
            </w:r>
          </w:p>
        </w:tc>
        <w:tc>
          <w:tcPr>
            <w:tcW w:w="1238" w:type="dxa"/>
            <w:tcBorders>
              <w:left w:val="single" w:sz="12" w:space="0" w:color="auto"/>
              <w:right w:val="single" w:sz="18" w:space="0" w:color="auto"/>
            </w:tcBorders>
          </w:tcPr>
          <w:p w:rsidR="00AD13FE" w:rsidRPr="006D34F6" w:rsidRDefault="00AD13FE" w:rsidP="00EE2FA3">
            <w:pPr>
              <w:jc w:val="center"/>
              <w:rPr>
                <w:sz w:val="22"/>
                <w:szCs w:val="22"/>
                <w:lang w:val="en-US"/>
              </w:rPr>
            </w:pPr>
            <w:r w:rsidRPr="006D34F6">
              <w:rPr>
                <w:sz w:val="22"/>
                <w:szCs w:val="22"/>
                <w:lang w:val="en-US"/>
              </w:rPr>
              <w:t>3</w:t>
            </w:r>
          </w:p>
        </w:tc>
      </w:tr>
      <w:tr w:rsidR="00AD13FE" w:rsidRPr="00F3022A">
        <w:tc>
          <w:tcPr>
            <w:tcW w:w="959" w:type="dxa"/>
            <w:tcBorders>
              <w:left w:val="single" w:sz="18" w:space="0" w:color="auto"/>
              <w:right w:val="single" w:sz="18" w:space="0" w:color="auto"/>
            </w:tcBorders>
          </w:tcPr>
          <w:p w:rsidR="00AD13FE" w:rsidRPr="00F3022A" w:rsidRDefault="00AD13FE"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AD13FE" w:rsidRPr="00AD13FE" w:rsidRDefault="00AD13FE" w:rsidP="00AD13FE">
            <w:pPr>
              <w:spacing w:line="240" w:lineRule="atLeast"/>
              <w:rPr>
                <w:spacing w:val="2"/>
                <w:sz w:val="18"/>
                <w:szCs w:val="18"/>
              </w:rPr>
            </w:pPr>
            <w:r w:rsidRPr="00AD13FE">
              <w:rPr>
                <w:spacing w:val="2"/>
                <w:sz w:val="18"/>
                <w:szCs w:val="18"/>
              </w:rPr>
              <w:t xml:space="preserve">Electron, photon and neutron dosimetry and comparison of them. </w:t>
            </w:r>
          </w:p>
        </w:tc>
        <w:tc>
          <w:tcPr>
            <w:tcW w:w="1238" w:type="dxa"/>
            <w:tcBorders>
              <w:left w:val="single" w:sz="12" w:space="0" w:color="auto"/>
              <w:right w:val="single" w:sz="18" w:space="0" w:color="auto"/>
            </w:tcBorders>
          </w:tcPr>
          <w:p w:rsidR="00AD13FE" w:rsidRPr="006D34F6" w:rsidRDefault="00AD13FE" w:rsidP="00EE2FA3">
            <w:pPr>
              <w:jc w:val="center"/>
              <w:rPr>
                <w:sz w:val="22"/>
                <w:szCs w:val="22"/>
                <w:lang w:val="en-US"/>
              </w:rPr>
            </w:pPr>
            <w:r w:rsidRPr="006D34F6">
              <w:rPr>
                <w:sz w:val="22"/>
                <w:szCs w:val="22"/>
                <w:lang w:val="en-US"/>
              </w:rPr>
              <w:t>3-4</w:t>
            </w:r>
          </w:p>
        </w:tc>
      </w:tr>
      <w:tr w:rsidR="00AD13FE" w:rsidRPr="00F3022A">
        <w:tc>
          <w:tcPr>
            <w:tcW w:w="959" w:type="dxa"/>
            <w:tcBorders>
              <w:left w:val="single" w:sz="18" w:space="0" w:color="auto"/>
              <w:right w:val="single" w:sz="18" w:space="0" w:color="auto"/>
            </w:tcBorders>
          </w:tcPr>
          <w:p w:rsidR="00AD13FE" w:rsidRPr="00F3022A" w:rsidRDefault="00AD13FE"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AD13FE" w:rsidRPr="00AD13FE" w:rsidRDefault="00AD13FE" w:rsidP="00AD13FE">
            <w:pPr>
              <w:spacing w:line="240" w:lineRule="atLeast"/>
              <w:rPr>
                <w:spacing w:val="2"/>
                <w:sz w:val="18"/>
                <w:szCs w:val="18"/>
              </w:rPr>
            </w:pPr>
            <w:r w:rsidRPr="00AD13FE">
              <w:rPr>
                <w:spacing w:val="2"/>
                <w:sz w:val="18"/>
                <w:szCs w:val="18"/>
              </w:rPr>
              <w:t xml:space="preserve">The dosimetry of special radionuclides.  </w:t>
            </w:r>
          </w:p>
        </w:tc>
        <w:tc>
          <w:tcPr>
            <w:tcW w:w="1238" w:type="dxa"/>
            <w:tcBorders>
              <w:left w:val="single" w:sz="12" w:space="0" w:color="auto"/>
              <w:right w:val="single" w:sz="18" w:space="0" w:color="auto"/>
            </w:tcBorders>
          </w:tcPr>
          <w:p w:rsidR="00AD13FE" w:rsidRPr="006D34F6" w:rsidRDefault="00AD13FE" w:rsidP="00EE2FA3">
            <w:pPr>
              <w:jc w:val="center"/>
              <w:rPr>
                <w:sz w:val="22"/>
                <w:szCs w:val="22"/>
                <w:lang w:val="en-US"/>
              </w:rPr>
            </w:pPr>
            <w:r w:rsidRPr="006D34F6">
              <w:rPr>
                <w:sz w:val="22"/>
                <w:szCs w:val="22"/>
                <w:lang w:val="en-US"/>
              </w:rPr>
              <w:t>4</w:t>
            </w:r>
          </w:p>
        </w:tc>
      </w:tr>
      <w:tr w:rsidR="00AD13FE" w:rsidRPr="00F3022A">
        <w:tc>
          <w:tcPr>
            <w:tcW w:w="959" w:type="dxa"/>
            <w:tcBorders>
              <w:left w:val="single" w:sz="18" w:space="0" w:color="auto"/>
              <w:right w:val="single" w:sz="18" w:space="0" w:color="auto"/>
            </w:tcBorders>
          </w:tcPr>
          <w:p w:rsidR="00AD13FE" w:rsidRPr="00F3022A" w:rsidRDefault="00AD13FE"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AD13FE" w:rsidRPr="00AD13FE" w:rsidRDefault="00AD13FE" w:rsidP="00AD13FE">
            <w:pPr>
              <w:spacing w:line="240" w:lineRule="atLeast"/>
              <w:rPr>
                <w:spacing w:val="2"/>
                <w:sz w:val="18"/>
                <w:szCs w:val="18"/>
              </w:rPr>
            </w:pPr>
            <w:r w:rsidRPr="00AD13FE">
              <w:rPr>
                <w:spacing w:val="2"/>
                <w:sz w:val="18"/>
                <w:szCs w:val="18"/>
              </w:rPr>
              <w:t xml:space="preserve">Methods of dosimetry and hypothetical approaches. </w:t>
            </w:r>
          </w:p>
        </w:tc>
        <w:tc>
          <w:tcPr>
            <w:tcW w:w="1238" w:type="dxa"/>
            <w:tcBorders>
              <w:left w:val="single" w:sz="12" w:space="0" w:color="auto"/>
              <w:right w:val="single" w:sz="18" w:space="0" w:color="auto"/>
            </w:tcBorders>
          </w:tcPr>
          <w:p w:rsidR="00AD13FE" w:rsidRPr="006D34F6" w:rsidRDefault="00AD13FE" w:rsidP="00EE2FA3">
            <w:pPr>
              <w:jc w:val="center"/>
              <w:rPr>
                <w:sz w:val="22"/>
                <w:szCs w:val="22"/>
                <w:lang w:val="en-US"/>
              </w:rPr>
            </w:pPr>
            <w:r w:rsidRPr="006D34F6">
              <w:rPr>
                <w:sz w:val="22"/>
                <w:szCs w:val="22"/>
                <w:lang w:val="en-US"/>
              </w:rPr>
              <w:t>4</w:t>
            </w:r>
          </w:p>
        </w:tc>
      </w:tr>
      <w:tr w:rsidR="00AD13FE" w:rsidRPr="00F3022A">
        <w:tc>
          <w:tcPr>
            <w:tcW w:w="959" w:type="dxa"/>
            <w:tcBorders>
              <w:left w:val="single" w:sz="18" w:space="0" w:color="auto"/>
              <w:right w:val="single" w:sz="18" w:space="0" w:color="auto"/>
            </w:tcBorders>
          </w:tcPr>
          <w:p w:rsidR="00AD13FE" w:rsidRPr="00F3022A" w:rsidRDefault="00AD13FE"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AD13FE" w:rsidRPr="00AD13FE" w:rsidRDefault="00AD13FE" w:rsidP="00AD13FE">
            <w:pPr>
              <w:spacing w:line="240" w:lineRule="atLeast"/>
              <w:rPr>
                <w:spacing w:val="2"/>
                <w:sz w:val="18"/>
                <w:szCs w:val="18"/>
              </w:rPr>
            </w:pPr>
            <w:r w:rsidRPr="00AD13FE">
              <w:rPr>
                <w:spacing w:val="2"/>
                <w:sz w:val="18"/>
                <w:szCs w:val="18"/>
              </w:rPr>
              <w:t>Dosimetry in radiation protection and health physics</w:t>
            </w:r>
            <w:r w:rsidRPr="00AD13FE">
              <w:rPr>
                <w:sz w:val="18"/>
                <w:szCs w:val="18"/>
                <w:lang w:val="en"/>
              </w:rPr>
              <w:t xml:space="preserve">. </w:t>
            </w:r>
          </w:p>
        </w:tc>
        <w:tc>
          <w:tcPr>
            <w:tcW w:w="1238" w:type="dxa"/>
            <w:tcBorders>
              <w:left w:val="single" w:sz="12" w:space="0" w:color="auto"/>
              <w:right w:val="single" w:sz="18" w:space="0" w:color="auto"/>
            </w:tcBorders>
          </w:tcPr>
          <w:p w:rsidR="00AD13FE" w:rsidRPr="006D34F6" w:rsidRDefault="00AD13FE" w:rsidP="00EE2FA3">
            <w:pPr>
              <w:jc w:val="center"/>
              <w:rPr>
                <w:sz w:val="22"/>
                <w:szCs w:val="22"/>
                <w:lang w:val="en-US"/>
              </w:rPr>
            </w:pPr>
            <w:r w:rsidRPr="006D34F6">
              <w:rPr>
                <w:sz w:val="22"/>
                <w:szCs w:val="22"/>
                <w:lang w:val="en-US"/>
              </w:rPr>
              <w:t>4</w:t>
            </w:r>
          </w:p>
        </w:tc>
      </w:tr>
      <w:tr w:rsidR="00AD13FE" w:rsidRPr="00F3022A">
        <w:tc>
          <w:tcPr>
            <w:tcW w:w="959" w:type="dxa"/>
            <w:tcBorders>
              <w:left w:val="single" w:sz="18" w:space="0" w:color="auto"/>
              <w:right w:val="single" w:sz="18" w:space="0" w:color="auto"/>
            </w:tcBorders>
          </w:tcPr>
          <w:p w:rsidR="00AD13FE" w:rsidRPr="00F3022A" w:rsidRDefault="00AD13FE"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AD13FE" w:rsidRPr="00AD13FE" w:rsidRDefault="00AD13FE" w:rsidP="00AD13FE">
            <w:pPr>
              <w:spacing w:line="240" w:lineRule="atLeast"/>
              <w:rPr>
                <w:spacing w:val="2"/>
                <w:sz w:val="18"/>
                <w:szCs w:val="18"/>
              </w:rPr>
            </w:pPr>
            <w:r w:rsidRPr="00AD13FE">
              <w:rPr>
                <w:spacing w:val="2"/>
                <w:sz w:val="18"/>
                <w:szCs w:val="18"/>
              </w:rPr>
              <w:t xml:space="preserve">Uses of dosimetry </w:t>
            </w:r>
            <w:r w:rsidRPr="00AD13FE">
              <w:rPr>
                <w:sz w:val="18"/>
                <w:szCs w:val="18"/>
                <w:lang w:val="en"/>
              </w:rPr>
              <w:t>techniques</w:t>
            </w:r>
            <w:r w:rsidRPr="00AD13FE">
              <w:rPr>
                <w:spacing w:val="2"/>
                <w:sz w:val="18"/>
                <w:szCs w:val="18"/>
              </w:rPr>
              <w:t xml:space="preserve"> in nuclear medicine</w:t>
            </w:r>
          </w:p>
        </w:tc>
        <w:tc>
          <w:tcPr>
            <w:tcW w:w="1238" w:type="dxa"/>
            <w:tcBorders>
              <w:left w:val="single" w:sz="12" w:space="0" w:color="auto"/>
              <w:right w:val="single" w:sz="18" w:space="0" w:color="auto"/>
            </w:tcBorders>
          </w:tcPr>
          <w:p w:rsidR="00AD13FE" w:rsidRPr="006D34F6" w:rsidRDefault="006D34F6" w:rsidP="00EE2FA3">
            <w:pPr>
              <w:jc w:val="center"/>
              <w:rPr>
                <w:sz w:val="22"/>
                <w:szCs w:val="22"/>
                <w:lang w:val="en-US"/>
              </w:rPr>
            </w:pPr>
            <w:r>
              <w:rPr>
                <w:sz w:val="22"/>
                <w:szCs w:val="22"/>
                <w:lang w:val="en-US"/>
              </w:rPr>
              <w:t>4</w:t>
            </w:r>
          </w:p>
        </w:tc>
      </w:tr>
      <w:tr w:rsidR="00AD13FE" w:rsidRPr="00F3022A">
        <w:tc>
          <w:tcPr>
            <w:tcW w:w="959" w:type="dxa"/>
            <w:tcBorders>
              <w:left w:val="single" w:sz="18" w:space="0" w:color="auto"/>
              <w:bottom w:val="single" w:sz="18" w:space="0" w:color="auto"/>
              <w:right w:val="single" w:sz="18" w:space="0" w:color="auto"/>
            </w:tcBorders>
          </w:tcPr>
          <w:p w:rsidR="00AD13FE" w:rsidRPr="00F3022A" w:rsidRDefault="00AD13FE"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AD13FE" w:rsidRPr="00AD13FE" w:rsidRDefault="00AD13FE" w:rsidP="00AD13FE">
            <w:pPr>
              <w:spacing w:line="240" w:lineRule="atLeast"/>
              <w:rPr>
                <w:spacing w:val="2"/>
                <w:sz w:val="18"/>
                <w:szCs w:val="18"/>
              </w:rPr>
            </w:pPr>
            <w:r w:rsidRPr="00AD13FE">
              <w:rPr>
                <w:spacing w:val="2"/>
                <w:sz w:val="18"/>
                <w:szCs w:val="18"/>
              </w:rPr>
              <w:t>International and national regularity aspects of dose calculations</w:t>
            </w:r>
          </w:p>
        </w:tc>
        <w:tc>
          <w:tcPr>
            <w:tcW w:w="1238" w:type="dxa"/>
            <w:tcBorders>
              <w:left w:val="single" w:sz="12" w:space="0" w:color="auto"/>
              <w:bottom w:val="single" w:sz="18" w:space="0" w:color="auto"/>
              <w:right w:val="single" w:sz="18" w:space="0" w:color="auto"/>
            </w:tcBorders>
          </w:tcPr>
          <w:p w:rsidR="00AD13FE" w:rsidRPr="006D34F6" w:rsidRDefault="006D34F6" w:rsidP="00EE2FA3">
            <w:pPr>
              <w:jc w:val="center"/>
              <w:rPr>
                <w:sz w:val="22"/>
                <w:szCs w:val="22"/>
                <w:lang w:val="en-US"/>
              </w:rPr>
            </w:pPr>
            <w:r>
              <w:rPr>
                <w:sz w:val="22"/>
                <w:szCs w:val="22"/>
                <w:lang w:val="en-US"/>
              </w:rPr>
              <w:t>4</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1A698B" w:rsidRDefault="001A698B">
      <w:pPr>
        <w:rPr>
          <w:b/>
          <w:bCs/>
          <w:sz w:val="28"/>
        </w:rPr>
      </w:pPr>
    </w:p>
    <w:p w:rsidR="001A698B" w:rsidRDefault="001A698B">
      <w:pPr>
        <w:rPr>
          <w:b/>
          <w:bCs/>
          <w:sz w:val="28"/>
        </w:rPr>
      </w:pPr>
    </w:p>
    <w:p w:rsidR="001A698B" w:rsidRDefault="001A698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BE444B" w:rsidRDefault="00BE444B">
      <w:pPr>
        <w:rPr>
          <w:b/>
          <w:bCs/>
          <w:sz w:val="28"/>
        </w:rPr>
      </w:pPr>
    </w:p>
    <w:p w:rsidR="00BE444B" w:rsidRDefault="00BE444B">
      <w:pPr>
        <w:rPr>
          <w:b/>
          <w:bCs/>
          <w:sz w:val="28"/>
        </w:rPr>
      </w:pPr>
    </w:p>
    <w:p w:rsidR="00BE444B" w:rsidRDefault="00BE444B">
      <w:pPr>
        <w:rPr>
          <w:b/>
          <w:bCs/>
          <w:sz w:val="28"/>
        </w:rPr>
      </w:pPr>
    </w:p>
    <w:p w:rsidR="00BE444B" w:rsidRDefault="00BE444B">
      <w:pPr>
        <w:rPr>
          <w:b/>
          <w:bCs/>
          <w:sz w:val="28"/>
        </w:rPr>
      </w:pPr>
    </w:p>
    <w:p w:rsidR="00BE444B" w:rsidRDefault="00BE444B">
      <w:pPr>
        <w:rPr>
          <w:b/>
          <w:bCs/>
          <w:sz w:val="28"/>
        </w:rPr>
      </w:pPr>
    </w:p>
    <w:p w:rsidR="00BC6D1F" w:rsidRDefault="00BC6D1F">
      <w:pPr>
        <w:rPr>
          <w:b/>
          <w:bCs/>
          <w:sz w:val="28"/>
        </w:rPr>
      </w:pPr>
    </w:p>
    <w:p w:rsidR="00BC6D1F" w:rsidRDefault="00BC6D1F">
      <w:pPr>
        <w:rPr>
          <w:b/>
          <w:bCs/>
          <w:sz w:val="28"/>
        </w:rPr>
      </w:pPr>
    </w:p>
    <w:p w:rsidR="00EE5A71" w:rsidRDefault="00EE5A71" w:rsidP="00EE5A71"/>
    <w:p w:rsidR="00EE5A71" w:rsidRDefault="00EE5A71" w:rsidP="00EE5A71"/>
    <w:p w:rsidR="00EE5A71" w:rsidRPr="00E52BDF" w:rsidRDefault="00EE5A71" w:rsidP="00EE5A71"/>
    <w:p w:rsidR="00E15C6C" w:rsidRPr="00EB2735" w:rsidRDefault="00E15C6C" w:rsidP="00E15C6C">
      <w:pPr>
        <w:pStyle w:val="Heading2"/>
        <w:rPr>
          <w:sz w:val="24"/>
          <w:szCs w:val="24"/>
        </w:rPr>
      </w:pPr>
      <w:r w:rsidRPr="00EB2735">
        <w:rPr>
          <w:sz w:val="24"/>
          <w:szCs w:val="24"/>
        </w:rPr>
        <w:t xml:space="preserve">Dersin </w:t>
      </w:r>
      <w:r>
        <w:rPr>
          <w:sz w:val="24"/>
          <w:szCs w:val="24"/>
        </w:rPr>
        <w:t>“Radyasyon Bilim ve Teknoloji Yüksek Lisans</w:t>
      </w:r>
      <w:r w:rsidRPr="00EB2735">
        <w:rPr>
          <w:sz w:val="24"/>
          <w:szCs w:val="24"/>
        </w:rPr>
        <w:t xml:space="preserve"> Programı</w:t>
      </w:r>
      <w:r>
        <w:rPr>
          <w:sz w:val="24"/>
          <w:szCs w:val="24"/>
        </w:rPr>
        <w:t>”</w:t>
      </w:r>
      <w:r w:rsidRPr="00EB2735">
        <w:rPr>
          <w:sz w:val="24"/>
          <w:szCs w:val="24"/>
        </w:rPr>
        <w:t>yla İlişkisi</w:t>
      </w:r>
    </w:p>
    <w:p w:rsidR="00C504C6" w:rsidRDefault="00C504C6" w:rsidP="00C504C6"/>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C504C6" w:rsidRPr="00F54B8A" w:rsidTr="00AB28CB">
        <w:trPr>
          <w:trHeight w:val="268"/>
        </w:trPr>
        <w:tc>
          <w:tcPr>
            <w:tcW w:w="738" w:type="dxa"/>
            <w:vMerge w:val="restart"/>
            <w:tcBorders>
              <w:top w:val="single" w:sz="18" w:space="0" w:color="auto"/>
              <w:left w:val="single" w:sz="18" w:space="0" w:color="auto"/>
              <w:right w:val="single" w:sz="18" w:space="0" w:color="auto"/>
            </w:tcBorders>
          </w:tcPr>
          <w:p w:rsidR="00C504C6" w:rsidRPr="00F54B8A" w:rsidRDefault="00C504C6" w:rsidP="00AB28CB">
            <w:pPr>
              <w:jc w:val="center"/>
            </w:pPr>
          </w:p>
        </w:tc>
        <w:tc>
          <w:tcPr>
            <w:tcW w:w="8114" w:type="dxa"/>
            <w:vMerge w:val="restart"/>
            <w:tcBorders>
              <w:top w:val="single" w:sz="18" w:space="0" w:color="auto"/>
              <w:left w:val="single" w:sz="18" w:space="0" w:color="auto"/>
              <w:right w:val="single" w:sz="18" w:space="0" w:color="auto"/>
            </w:tcBorders>
          </w:tcPr>
          <w:p w:rsidR="00C504C6" w:rsidRDefault="00C504C6" w:rsidP="00AB28CB">
            <w:pPr>
              <w:jc w:val="center"/>
              <w:rPr>
                <w:b/>
              </w:rPr>
            </w:pPr>
          </w:p>
          <w:p w:rsidR="00C504C6" w:rsidRPr="00F54B8A" w:rsidRDefault="00C504C6" w:rsidP="00AB28CB">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C504C6" w:rsidRPr="00F54B8A" w:rsidRDefault="00C504C6" w:rsidP="00AB28CB">
            <w:pPr>
              <w:jc w:val="center"/>
              <w:rPr>
                <w:b/>
              </w:rPr>
            </w:pPr>
            <w:r w:rsidRPr="00F54B8A">
              <w:rPr>
                <w:b/>
              </w:rPr>
              <w:t>Katkı Seviyesi</w:t>
            </w:r>
          </w:p>
        </w:tc>
      </w:tr>
      <w:tr w:rsidR="00C504C6" w:rsidRPr="00F54B8A" w:rsidTr="00AB28CB">
        <w:trPr>
          <w:trHeight w:val="258"/>
        </w:trPr>
        <w:tc>
          <w:tcPr>
            <w:tcW w:w="738" w:type="dxa"/>
            <w:vMerge/>
            <w:tcBorders>
              <w:left w:val="single" w:sz="18" w:space="0" w:color="auto"/>
              <w:bottom w:val="single" w:sz="18" w:space="0" w:color="auto"/>
              <w:right w:val="single" w:sz="18" w:space="0" w:color="auto"/>
            </w:tcBorders>
          </w:tcPr>
          <w:p w:rsidR="00C504C6" w:rsidRPr="00F54B8A" w:rsidRDefault="00C504C6" w:rsidP="00AB28CB">
            <w:pPr>
              <w:jc w:val="center"/>
            </w:pPr>
          </w:p>
        </w:tc>
        <w:tc>
          <w:tcPr>
            <w:tcW w:w="8114" w:type="dxa"/>
            <w:vMerge/>
            <w:tcBorders>
              <w:left w:val="single" w:sz="18" w:space="0" w:color="auto"/>
              <w:bottom w:val="single" w:sz="18" w:space="0" w:color="auto"/>
              <w:right w:val="single" w:sz="18" w:space="0" w:color="auto"/>
            </w:tcBorders>
          </w:tcPr>
          <w:p w:rsidR="00C504C6" w:rsidRPr="00F54B8A" w:rsidRDefault="00C504C6" w:rsidP="00AB28CB">
            <w:pPr>
              <w:jc w:val="center"/>
              <w:rPr>
                <w:b/>
              </w:rPr>
            </w:pPr>
          </w:p>
        </w:tc>
        <w:tc>
          <w:tcPr>
            <w:tcW w:w="425" w:type="dxa"/>
            <w:tcBorders>
              <w:top w:val="single" w:sz="12" w:space="0" w:color="auto"/>
              <w:left w:val="single" w:sz="18" w:space="0" w:color="auto"/>
              <w:bottom w:val="single" w:sz="18" w:space="0" w:color="auto"/>
            </w:tcBorders>
          </w:tcPr>
          <w:p w:rsidR="00C504C6" w:rsidRPr="00F54B8A" w:rsidRDefault="00C504C6" w:rsidP="00AB28CB">
            <w:pPr>
              <w:jc w:val="center"/>
              <w:rPr>
                <w:b/>
              </w:rPr>
            </w:pPr>
            <w:r w:rsidRPr="00F54B8A">
              <w:rPr>
                <w:b/>
              </w:rPr>
              <w:t>1</w:t>
            </w:r>
          </w:p>
        </w:tc>
        <w:tc>
          <w:tcPr>
            <w:tcW w:w="425" w:type="dxa"/>
            <w:tcBorders>
              <w:top w:val="single" w:sz="12" w:space="0" w:color="auto"/>
              <w:bottom w:val="single" w:sz="18" w:space="0" w:color="auto"/>
            </w:tcBorders>
          </w:tcPr>
          <w:p w:rsidR="00C504C6" w:rsidRPr="00F54B8A" w:rsidRDefault="00C504C6" w:rsidP="00AB28CB">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C504C6" w:rsidRPr="00F54B8A" w:rsidRDefault="00C504C6" w:rsidP="00AB28CB">
            <w:pPr>
              <w:jc w:val="center"/>
              <w:rPr>
                <w:b/>
              </w:rPr>
            </w:pPr>
            <w:r w:rsidRPr="00F54B8A">
              <w:rPr>
                <w:b/>
              </w:rPr>
              <w:t>3</w:t>
            </w:r>
          </w:p>
        </w:tc>
      </w:tr>
      <w:tr w:rsidR="00C504C6" w:rsidRPr="00E01D3F" w:rsidTr="00AB28CB">
        <w:tc>
          <w:tcPr>
            <w:tcW w:w="738" w:type="dxa"/>
            <w:tcBorders>
              <w:top w:val="single" w:sz="18" w:space="0" w:color="auto"/>
              <w:left w:val="single" w:sz="18" w:space="0" w:color="auto"/>
              <w:right w:val="single" w:sz="18" w:space="0" w:color="auto"/>
            </w:tcBorders>
          </w:tcPr>
          <w:p w:rsidR="00C504C6" w:rsidRPr="00A54687" w:rsidRDefault="00C504C6" w:rsidP="00AB28CB">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C504C6" w:rsidRPr="00E01D3F" w:rsidRDefault="00C504C6" w:rsidP="00AB28CB">
            <w:r w:rsidRPr="00E01D3F">
              <w:t>Lisans düzeyi yeterliliklerine dayalı olarak,</w:t>
            </w:r>
            <w:r w:rsidRPr="00E01D3F">
              <w:rPr>
                <w:bCs/>
                <w:iCs/>
                <w:color w:val="000000"/>
              </w:rPr>
              <w:t xml:space="preserve"> 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C504C6" w:rsidRPr="00E01D3F" w:rsidRDefault="00C504C6" w:rsidP="00AB28CB">
            <w:pPr>
              <w:jc w:val="both"/>
            </w:pPr>
          </w:p>
        </w:tc>
        <w:tc>
          <w:tcPr>
            <w:tcW w:w="425" w:type="dxa"/>
            <w:tcBorders>
              <w:top w:val="single" w:sz="18" w:space="0" w:color="auto"/>
            </w:tcBorders>
          </w:tcPr>
          <w:p w:rsidR="00C504C6" w:rsidRPr="00E01D3F" w:rsidRDefault="00C504C6" w:rsidP="00AB28CB">
            <w:pPr>
              <w:jc w:val="both"/>
            </w:pPr>
          </w:p>
        </w:tc>
        <w:tc>
          <w:tcPr>
            <w:tcW w:w="426" w:type="dxa"/>
            <w:tcBorders>
              <w:top w:val="single" w:sz="18" w:space="0" w:color="auto"/>
              <w:right w:val="single" w:sz="18" w:space="0" w:color="auto"/>
            </w:tcBorders>
          </w:tcPr>
          <w:p w:rsidR="00C504C6" w:rsidRDefault="00C504C6" w:rsidP="00AB28CB">
            <w:pPr>
              <w:jc w:val="both"/>
            </w:pPr>
          </w:p>
          <w:p w:rsidR="00C504C6" w:rsidRPr="00E01D3F" w:rsidRDefault="00C504C6" w:rsidP="00AB28CB">
            <w:pPr>
              <w:jc w:val="both"/>
            </w:pPr>
            <w:r>
              <w:t>+</w:t>
            </w:r>
          </w:p>
        </w:tc>
      </w:tr>
      <w:tr w:rsidR="00C504C6" w:rsidRPr="00E01D3F" w:rsidTr="00AB28CB">
        <w:tc>
          <w:tcPr>
            <w:tcW w:w="738" w:type="dxa"/>
            <w:tcBorders>
              <w:left w:val="single" w:sz="18" w:space="0" w:color="auto"/>
              <w:right w:val="single" w:sz="18" w:space="0" w:color="auto"/>
            </w:tcBorders>
          </w:tcPr>
          <w:p w:rsidR="00C504C6" w:rsidRPr="00A54687" w:rsidRDefault="00C504C6" w:rsidP="00AB28CB">
            <w:pPr>
              <w:jc w:val="center"/>
              <w:rPr>
                <w:b/>
              </w:rPr>
            </w:pPr>
            <w:r w:rsidRPr="00A54687">
              <w:rPr>
                <w:b/>
              </w:rPr>
              <w:t>ii.</w:t>
            </w:r>
          </w:p>
        </w:tc>
        <w:tc>
          <w:tcPr>
            <w:tcW w:w="8114" w:type="dxa"/>
            <w:tcBorders>
              <w:left w:val="single" w:sz="18" w:space="0" w:color="auto"/>
              <w:right w:val="single" w:sz="18" w:space="0" w:color="auto"/>
            </w:tcBorders>
          </w:tcPr>
          <w:p w:rsidR="00C504C6" w:rsidRPr="00E01D3F" w:rsidRDefault="00C504C6" w:rsidP="00AB28CB">
            <w:r w:rsidRPr="00E01D3F">
              <w:t xml:space="preserve">Alanında edindiği uzmanlık düzeyindeki </w:t>
            </w:r>
            <w:r w:rsidRPr="00E01D3F">
              <w:rPr>
                <w:color w:val="000000"/>
              </w:rPr>
              <w:t>kuramsal ve uygulamalı</w:t>
            </w:r>
            <w:r w:rsidRPr="00E01D3F">
              <w:t xml:space="preserve"> bilgileri kullanabilme, </w:t>
            </w:r>
            <w:r w:rsidRPr="00E01D3F">
              <w:rPr>
                <w:color w:val="000000"/>
              </w:rPr>
              <w:t>farklı disiplin alanlarından gelen bilgilerle bütünleştirip yorumlayarak yeni bilgiler oluşturabilme</w:t>
            </w:r>
            <w:r w:rsidRPr="00E01D3F">
              <w:t xml:space="preserve"> ve karşılaşılan sorunları araştırma yöntemlerini kullanarak çözümleyebilme (</w:t>
            </w:r>
            <w:r w:rsidRPr="00E01D3F">
              <w:rPr>
                <w:i/>
              </w:rPr>
              <w:t>beceri</w:t>
            </w:r>
            <w:r w:rsidRPr="00E01D3F">
              <w:t>).</w:t>
            </w:r>
          </w:p>
        </w:tc>
        <w:tc>
          <w:tcPr>
            <w:tcW w:w="425" w:type="dxa"/>
            <w:tcBorders>
              <w:left w:val="single" w:sz="18" w:space="0" w:color="auto"/>
            </w:tcBorders>
          </w:tcPr>
          <w:p w:rsidR="00C504C6" w:rsidRPr="00E01D3F" w:rsidRDefault="00C504C6" w:rsidP="00AB28CB">
            <w:pPr>
              <w:jc w:val="both"/>
            </w:pPr>
          </w:p>
        </w:tc>
        <w:tc>
          <w:tcPr>
            <w:tcW w:w="425" w:type="dxa"/>
          </w:tcPr>
          <w:p w:rsidR="00C504C6" w:rsidRPr="00E01D3F" w:rsidRDefault="00C504C6" w:rsidP="00AB28CB">
            <w:pPr>
              <w:jc w:val="both"/>
            </w:pPr>
          </w:p>
        </w:tc>
        <w:tc>
          <w:tcPr>
            <w:tcW w:w="426" w:type="dxa"/>
            <w:tcBorders>
              <w:right w:val="single" w:sz="18" w:space="0" w:color="auto"/>
            </w:tcBorders>
          </w:tcPr>
          <w:p w:rsidR="00C504C6" w:rsidRDefault="00C504C6" w:rsidP="00AB28CB">
            <w:pPr>
              <w:jc w:val="both"/>
              <w:rPr>
                <w:b/>
                <w:bCs/>
              </w:rPr>
            </w:pPr>
          </w:p>
          <w:p w:rsidR="00C504C6" w:rsidRPr="00E01D3F" w:rsidRDefault="00C504C6" w:rsidP="00AB28CB">
            <w:pPr>
              <w:jc w:val="both"/>
              <w:rPr>
                <w:b/>
                <w:bCs/>
              </w:rPr>
            </w:pPr>
            <w:r>
              <w:rPr>
                <w:b/>
                <w:bCs/>
              </w:rPr>
              <w:t>+</w:t>
            </w:r>
          </w:p>
        </w:tc>
      </w:tr>
      <w:tr w:rsidR="00C504C6" w:rsidRPr="00E01D3F" w:rsidTr="00AB28CB">
        <w:tc>
          <w:tcPr>
            <w:tcW w:w="738" w:type="dxa"/>
            <w:tcBorders>
              <w:left w:val="single" w:sz="18" w:space="0" w:color="auto"/>
              <w:right w:val="single" w:sz="18" w:space="0" w:color="auto"/>
            </w:tcBorders>
          </w:tcPr>
          <w:p w:rsidR="00C504C6" w:rsidRPr="00A54687" w:rsidRDefault="00C504C6" w:rsidP="00AB28CB">
            <w:pPr>
              <w:jc w:val="center"/>
              <w:rPr>
                <w:b/>
              </w:rPr>
            </w:pPr>
            <w:r w:rsidRPr="00A54687">
              <w:rPr>
                <w:b/>
              </w:rPr>
              <w:t>iii.</w:t>
            </w:r>
          </w:p>
        </w:tc>
        <w:tc>
          <w:tcPr>
            <w:tcW w:w="8114" w:type="dxa"/>
            <w:tcBorders>
              <w:left w:val="single" w:sz="18" w:space="0" w:color="auto"/>
              <w:right w:val="single" w:sz="18" w:space="0" w:color="auto"/>
            </w:tcBorders>
          </w:tcPr>
          <w:p w:rsidR="00C504C6" w:rsidRPr="00E01D3F" w:rsidRDefault="00C504C6" w:rsidP="00AB28CB">
            <w:r w:rsidRPr="00E01D3F">
              <w:t xml:space="preserve">Alanı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E01D3F">
              <w:rPr>
                <w:i/>
              </w:rPr>
              <w:t>(Bağımsız Çalışabilme, Sorumluluk Alabilme ve Öğrenme Yetkinliği).</w:t>
            </w:r>
          </w:p>
        </w:tc>
        <w:tc>
          <w:tcPr>
            <w:tcW w:w="425" w:type="dxa"/>
            <w:tcBorders>
              <w:left w:val="single" w:sz="18" w:space="0" w:color="auto"/>
            </w:tcBorders>
          </w:tcPr>
          <w:p w:rsidR="00C504C6" w:rsidRPr="00E01D3F" w:rsidRDefault="00C504C6" w:rsidP="00AB28CB">
            <w:pPr>
              <w:jc w:val="both"/>
            </w:pPr>
          </w:p>
        </w:tc>
        <w:tc>
          <w:tcPr>
            <w:tcW w:w="425" w:type="dxa"/>
          </w:tcPr>
          <w:p w:rsidR="00C504C6" w:rsidRDefault="00C504C6" w:rsidP="00AB28CB">
            <w:pPr>
              <w:jc w:val="both"/>
            </w:pPr>
          </w:p>
          <w:p w:rsidR="00C504C6" w:rsidRDefault="00C504C6" w:rsidP="00AB28CB">
            <w:pPr>
              <w:jc w:val="both"/>
            </w:pPr>
          </w:p>
          <w:p w:rsidR="00C504C6" w:rsidRPr="00E01D3F" w:rsidRDefault="00C504C6" w:rsidP="00AB28CB">
            <w:pPr>
              <w:jc w:val="both"/>
            </w:pPr>
            <w:r>
              <w:t>+</w:t>
            </w:r>
          </w:p>
        </w:tc>
        <w:tc>
          <w:tcPr>
            <w:tcW w:w="426" w:type="dxa"/>
            <w:tcBorders>
              <w:right w:val="single" w:sz="18" w:space="0" w:color="auto"/>
            </w:tcBorders>
          </w:tcPr>
          <w:p w:rsidR="00C504C6" w:rsidRPr="00E01D3F" w:rsidRDefault="00C504C6" w:rsidP="00AB28CB">
            <w:pPr>
              <w:jc w:val="both"/>
            </w:pPr>
          </w:p>
        </w:tc>
      </w:tr>
      <w:tr w:rsidR="00C504C6" w:rsidRPr="00E01D3F" w:rsidTr="00AB28CB">
        <w:tc>
          <w:tcPr>
            <w:tcW w:w="738" w:type="dxa"/>
            <w:tcBorders>
              <w:left w:val="single" w:sz="18" w:space="0" w:color="auto"/>
              <w:right w:val="single" w:sz="18" w:space="0" w:color="auto"/>
            </w:tcBorders>
          </w:tcPr>
          <w:p w:rsidR="00C504C6" w:rsidRPr="00A54687" w:rsidRDefault="00C504C6" w:rsidP="00AB28CB">
            <w:pPr>
              <w:jc w:val="center"/>
              <w:rPr>
                <w:b/>
              </w:rPr>
            </w:pPr>
            <w:r w:rsidRPr="00A54687">
              <w:rPr>
                <w:b/>
              </w:rPr>
              <w:t>iv.</w:t>
            </w:r>
          </w:p>
        </w:tc>
        <w:tc>
          <w:tcPr>
            <w:tcW w:w="8114" w:type="dxa"/>
            <w:tcBorders>
              <w:left w:val="single" w:sz="18" w:space="0" w:color="auto"/>
              <w:right w:val="single" w:sz="18" w:space="0" w:color="auto"/>
            </w:tcBorders>
          </w:tcPr>
          <w:p w:rsidR="00C504C6" w:rsidRPr="00E01D3F" w:rsidRDefault="00C504C6" w:rsidP="00AB28CB">
            <w:r w:rsidRPr="00E01D3F">
              <w:t>Alanındaki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E01D3F">
              <w:rPr>
                <w:i/>
              </w:rPr>
              <w:t>, sözlü ve görsel olarak sistemli biçimde aktarabilme (İletişim ve Sosyal Yetkinlik).</w:t>
            </w:r>
          </w:p>
        </w:tc>
        <w:tc>
          <w:tcPr>
            <w:tcW w:w="425" w:type="dxa"/>
            <w:tcBorders>
              <w:left w:val="single" w:sz="18" w:space="0" w:color="auto"/>
            </w:tcBorders>
          </w:tcPr>
          <w:p w:rsidR="00C504C6" w:rsidRPr="00E01D3F" w:rsidRDefault="00C504C6" w:rsidP="00AB28CB">
            <w:pPr>
              <w:jc w:val="both"/>
            </w:pPr>
          </w:p>
        </w:tc>
        <w:tc>
          <w:tcPr>
            <w:tcW w:w="425" w:type="dxa"/>
          </w:tcPr>
          <w:p w:rsidR="00C504C6" w:rsidRDefault="00C504C6" w:rsidP="00AB28CB">
            <w:pPr>
              <w:jc w:val="both"/>
            </w:pPr>
          </w:p>
          <w:p w:rsidR="00C504C6" w:rsidRPr="00E01D3F" w:rsidRDefault="00C504C6" w:rsidP="00AB28CB">
            <w:pPr>
              <w:jc w:val="both"/>
            </w:pPr>
            <w:r>
              <w:t>+</w:t>
            </w:r>
          </w:p>
        </w:tc>
        <w:tc>
          <w:tcPr>
            <w:tcW w:w="426" w:type="dxa"/>
            <w:tcBorders>
              <w:right w:val="single" w:sz="18" w:space="0" w:color="auto"/>
            </w:tcBorders>
          </w:tcPr>
          <w:p w:rsidR="00C504C6" w:rsidRPr="00E01D3F" w:rsidRDefault="00C504C6" w:rsidP="00AB28CB">
            <w:pPr>
              <w:jc w:val="both"/>
            </w:pPr>
          </w:p>
        </w:tc>
      </w:tr>
      <w:tr w:rsidR="00C504C6" w:rsidRPr="00E01D3F" w:rsidTr="00AB28CB">
        <w:tc>
          <w:tcPr>
            <w:tcW w:w="738" w:type="dxa"/>
            <w:tcBorders>
              <w:left w:val="single" w:sz="18" w:space="0" w:color="auto"/>
              <w:right w:val="single" w:sz="18" w:space="0" w:color="auto"/>
            </w:tcBorders>
          </w:tcPr>
          <w:p w:rsidR="00C504C6" w:rsidRPr="00A54687" w:rsidRDefault="00C504C6" w:rsidP="00AB28CB">
            <w:pPr>
              <w:jc w:val="center"/>
              <w:rPr>
                <w:b/>
              </w:rPr>
            </w:pPr>
            <w:r w:rsidRPr="00A54687">
              <w:rPr>
                <w:b/>
              </w:rPr>
              <w:t>v.</w:t>
            </w:r>
          </w:p>
        </w:tc>
        <w:tc>
          <w:tcPr>
            <w:tcW w:w="8114" w:type="dxa"/>
            <w:tcBorders>
              <w:left w:val="single" w:sz="18" w:space="0" w:color="auto"/>
              <w:right w:val="single" w:sz="18" w:space="0" w:color="auto"/>
            </w:tcBorders>
          </w:tcPr>
          <w:p w:rsidR="00C504C6" w:rsidRPr="00E01D3F" w:rsidRDefault="00C504C6" w:rsidP="00AB28CB">
            <w:r w:rsidRPr="00E01D3F">
              <w:t>Bir yabancı dili en az Avrupa Dil Portföyü B2 genel düzeyinde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C504C6" w:rsidRPr="00E01D3F" w:rsidRDefault="00C504C6" w:rsidP="00AB28CB">
            <w:pPr>
              <w:jc w:val="both"/>
            </w:pPr>
          </w:p>
        </w:tc>
        <w:tc>
          <w:tcPr>
            <w:tcW w:w="425" w:type="dxa"/>
          </w:tcPr>
          <w:p w:rsidR="00C504C6" w:rsidRPr="00E01D3F" w:rsidRDefault="00C504C6" w:rsidP="00AB28CB">
            <w:pPr>
              <w:jc w:val="both"/>
            </w:pPr>
            <w:r>
              <w:t>+</w:t>
            </w:r>
          </w:p>
        </w:tc>
        <w:tc>
          <w:tcPr>
            <w:tcW w:w="426" w:type="dxa"/>
            <w:tcBorders>
              <w:right w:val="single" w:sz="18" w:space="0" w:color="auto"/>
            </w:tcBorders>
          </w:tcPr>
          <w:p w:rsidR="00C504C6" w:rsidRPr="00E01D3F" w:rsidRDefault="00C504C6" w:rsidP="00AB28CB">
            <w:pPr>
              <w:jc w:val="both"/>
            </w:pPr>
          </w:p>
        </w:tc>
      </w:tr>
      <w:tr w:rsidR="00C504C6" w:rsidRPr="00E01D3F" w:rsidTr="00AB28CB">
        <w:tc>
          <w:tcPr>
            <w:tcW w:w="738" w:type="dxa"/>
            <w:tcBorders>
              <w:left w:val="single" w:sz="18" w:space="0" w:color="auto"/>
              <w:right w:val="single" w:sz="18" w:space="0" w:color="auto"/>
            </w:tcBorders>
          </w:tcPr>
          <w:p w:rsidR="00C504C6" w:rsidRPr="00A54687" w:rsidRDefault="00C504C6" w:rsidP="00AB28CB">
            <w:pPr>
              <w:jc w:val="center"/>
              <w:rPr>
                <w:b/>
              </w:rPr>
            </w:pPr>
            <w:r w:rsidRPr="00A54687">
              <w:rPr>
                <w:b/>
              </w:rPr>
              <w:t>vi.</w:t>
            </w:r>
          </w:p>
        </w:tc>
        <w:tc>
          <w:tcPr>
            <w:tcW w:w="8114" w:type="dxa"/>
            <w:tcBorders>
              <w:left w:val="single" w:sz="18" w:space="0" w:color="auto"/>
              <w:right w:val="single" w:sz="18" w:space="0" w:color="auto"/>
            </w:tcBorders>
          </w:tcPr>
          <w:p w:rsidR="00C504C6" w:rsidRPr="00E01D3F" w:rsidRDefault="00C504C6" w:rsidP="00AB28CB">
            <w:r w:rsidRPr="00E01D3F">
              <w:t xml:space="preserve">Alanı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Pr="00E01D3F">
              <w:rPr>
                <w:i/>
              </w:rPr>
              <w:t>(Alana Özgü Yetkinlik).</w:t>
            </w:r>
          </w:p>
        </w:tc>
        <w:tc>
          <w:tcPr>
            <w:tcW w:w="425" w:type="dxa"/>
            <w:tcBorders>
              <w:left w:val="single" w:sz="18" w:space="0" w:color="auto"/>
            </w:tcBorders>
          </w:tcPr>
          <w:p w:rsidR="00C504C6" w:rsidRPr="00E01D3F" w:rsidRDefault="00C504C6" w:rsidP="00AB28CB">
            <w:pPr>
              <w:jc w:val="both"/>
            </w:pPr>
          </w:p>
        </w:tc>
        <w:tc>
          <w:tcPr>
            <w:tcW w:w="425" w:type="dxa"/>
          </w:tcPr>
          <w:p w:rsidR="00C504C6" w:rsidRPr="00E01D3F" w:rsidRDefault="00C504C6" w:rsidP="00AB28CB">
            <w:pPr>
              <w:jc w:val="both"/>
            </w:pPr>
          </w:p>
        </w:tc>
        <w:tc>
          <w:tcPr>
            <w:tcW w:w="426" w:type="dxa"/>
            <w:tcBorders>
              <w:right w:val="single" w:sz="18" w:space="0" w:color="auto"/>
            </w:tcBorders>
          </w:tcPr>
          <w:p w:rsidR="00C504C6" w:rsidRPr="00E01D3F" w:rsidRDefault="00C504C6" w:rsidP="00AB28CB">
            <w:pPr>
              <w:jc w:val="both"/>
            </w:pPr>
          </w:p>
        </w:tc>
      </w:tr>
      <w:tr w:rsidR="00C504C6" w:rsidRPr="00F54B8A" w:rsidTr="00AB28C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C504C6" w:rsidRPr="00F54B8A" w:rsidRDefault="00C504C6" w:rsidP="00AB28CB">
            <w:pPr>
              <w:rPr>
                <w:b/>
                <w:bCs/>
              </w:rPr>
            </w:pPr>
          </w:p>
        </w:tc>
      </w:tr>
    </w:tbl>
    <w:p w:rsidR="00C504C6" w:rsidRPr="00794268" w:rsidRDefault="00C504C6" w:rsidP="00C504C6"/>
    <w:p w:rsidR="00C504C6" w:rsidRPr="00794268" w:rsidRDefault="00C504C6" w:rsidP="00C504C6">
      <w:pPr>
        <w:rPr>
          <w:b/>
        </w:rPr>
      </w:pPr>
      <w:r w:rsidRPr="00794268">
        <w:t xml:space="preserve">         </w:t>
      </w:r>
      <w:r w:rsidRPr="00794268">
        <w:rPr>
          <w:b/>
        </w:rPr>
        <w:t xml:space="preserve">1: Az,  2. Kısmi,  3. Tam </w:t>
      </w:r>
    </w:p>
    <w:p w:rsidR="00C504C6" w:rsidRPr="002C2FF8" w:rsidRDefault="00C504C6" w:rsidP="00C504C6">
      <w:pPr>
        <w:rPr>
          <w:color w:val="FF0000"/>
          <w:sz w:val="22"/>
        </w:rPr>
      </w:pPr>
    </w:p>
    <w:p w:rsidR="00C504C6" w:rsidRPr="002C2FF8" w:rsidRDefault="00C504C6" w:rsidP="00C504C6">
      <w:pPr>
        <w:pStyle w:val="Heading2"/>
        <w:rPr>
          <w:color w:val="FF0000"/>
          <w:sz w:val="24"/>
          <w:szCs w:val="24"/>
          <w:lang w:val="en-US"/>
        </w:rPr>
      </w:pPr>
    </w:p>
    <w:p w:rsidR="00C504C6" w:rsidRPr="002C2FF8" w:rsidRDefault="00C504C6" w:rsidP="00C504C6">
      <w:pPr>
        <w:rPr>
          <w:color w:val="FF0000"/>
          <w:lang w:val="en-US"/>
        </w:rPr>
      </w:pPr>
    </w:p>
    <w:p w:rsidR="00C504C6" w:rsidRPr="002C2FF8" w:rsidRDefault="00C504C6" w:rsidP="00C504C6">
      <w:pPr>
        <w:rPr>
          <w:color w:val="FF0000"/>
          <w:lang w:val="en-US"/>
        </w:rPr>
      </w:pPr>
    </w:p>
    <w:p w:rsidR="00C504C6" w:rsidRPr="002C2FF8" w:rsidRDefault="00C504C6" w:rsidP="00C504C6">
      <w:pPr>
        <w:pStyle w:val="Heading2"/>
        <w:rPr>
          <w:color w:val="FF0000"/>
          <w:sz w:val="24"/>
          <w:szCs w:val="24"/>
          <w:lang w:val="en-US"/>
        </w:rPr>
      </w:pPr>
    </w:p>
    <w:p w:rsidR="00C504C6" w:rsidRPr="002C2FF8" w:rsidRDefault="00C504C6" w:rsidP="00C504C6">
      <w:pPr>
        <w:pStyle w:val="Heading2"/>
        <w:rPr>
          <w:color w:val="FF0000"/>
          <w:sz w:val="24"/>
          <w:szCs w:val="24"/>
          <w:lang w:val="en-US"/>
        </w:rPr>
      </w:pPr>
    </w:p>
    <w:p w:rsidR="00C504C6" w:rsidRPr="002C2FF8" w:rsidRDefault="00C504C6" w:rsidP="00C504C6">
      <w:pPr>
        <w:rPr>
          <w:color w:val="FF0000"/>
          <w:lang w:val="en-US"/>
        </w:rPr>
      </w:pPr>
    </w:p>
    <w:p w:rsidR="00C504C6" w:rsidRPr="002C2FF8" w:rsidRDefault="00C504C6" w:rsidP="00C504C6">
      <w:pPr>
        <w:rPr>
          <w:color w:val="FF0000"/>
          <w:lang w:val="en-US"/>
        </w:rPr>
      </w:pPr>
    </w:p>
    <w:p w:rsidR="00C504C6" w:rsidRDefault="00C504C6" w:rsidP="00C504C6">
      <w:pPr>
        <w:rPr>
          <w:color w:val="FF0000"/>
          <w:lang w:val="en-US"/>
        </w:rPr>
      </w:pPr>
    </w:p>
    <w:p w:rsidR="00C504C6" w:rsidRDefault="00C504C6" w:rsidP="00C504C6">
      <w:pPr>
        <w:rPr>
          <w:color w:val="FF0000"/>
          <w:lang w:val="en-US"/>
        </w:rPr>
      </w:pPr>
    </w:p>
    <w:p w:rsidR="00C504C6" w:rsidRPr="002C2FF8" w:rsidRDefault="00C504C6" w:rsidP="00C504C6">
      <w:pPr>
        <w:rPr>
          <w:color w:val="FF0000"/>
          <w:lang w:val="en-US"/>
        </w:rPr>
      </w:pPr>
    </w:p>
    <w:p w:rsidR="00C504C6" w:rsidRPr="002C2FF8" w:rsidRDefault="00C504C6" w:rsidP="00C504C6">
      <w:pPr>
        <w:rPr>
          <w:color w:val="FF0000"/>
          <w:lang w:val="en-US"/>
        </w:rPr>
      </w:pPr>
    </w:p>
    <w:p w:rsidR="00C504C6" w:rsidRPr="002C2FF8" w:rsidRDefault="00C504C6" w:rsidP="00C504C6">
      <w:pPr>
        <w:rPr>
          <w:color w:val="FF0000"/>
          <w:lang w:val="en-US"/>
        </w:rPr>
      </w:pPr>
    </w:p>
    <w:p w:rsidR="00C504C6" w:rsidRPr="002C2FF8" w:rsidRDefault="00C504C6" w:rsidP="00C504C6">
      <w:pPr>
        <w:rPr>
          <w:color w:val="FF0000"/>
          <w:lang w:val="en-US"/>
        </w:rPr>
      </w:pPr>
    </w:p>
    <w:p w:rsidR="00C504C6" w:rsidRPr="002C2FF8" w:rsidRDefault="00C504C6" w:rsidP="00C504C6">
      <w:pPr>
        <w:rPr>
          <w:color w:val="FF0000"/>
          <w:lang w:val="en-US"/>
        </w:rPr>
      </w:pPr>
    </w:p>
    <w:p w:rsidR="00C504C6" w:rsidRPr="002C2FF8" w:rsidRDefault="00C504C6" w:rsidP="00C504C6">
      <w:pPr>
        <w:rPr>
          <w:color w:val="FF0000"/>
          <w:lang w:val="en-US"/>
        </w:rPr>
      </w:pPr>
    </w:p>
    <w:p w:rsidR="00C504C6" w:rsidRPr="002C2FF8" w:rsidRDefault="00C504C6" w:rsidP="00C504C6">
      <w:pPr>
        <w:rPr>
          <w:color w:val="FF0000"/>
          <w:lang w:val="en-US"/>
        </w:rPr>
      </w:pPr>
    </w:p>
    <w:p w:rsidR="00C504C6" w:rsidRPr="002C2FF8" w:rsidRDefault="00C504C6" w:rsidP="00C504C6">
      <w:pPr>
        <w:pStyle w:val="Heading2"/>
        <w:rPr>
          <w:color w:val="FF0000"/>
          <w:sz w:val="24"/>
          <w:szCs w:val="24"/>
          <w:lang w:val="en-US"/>
        </w:rPr>
      </w:pPr>
    </w:p>
    <w:p w:rsidR="00C504C6" w:rsidRDefault="00C504C6" w:rsidP="00C504C6">
      <w:pPr>
        <w:pStyle w:val="Heading2"/>
        <w:rPr>
          <w:color w:val="FF0000"/>
          <w:sz w:val="24"/>
          <w:szCs w:val="24"/>
          <w:lang w:val="en-US"/>
        </w:rPr>
      </w:pPr>
    </w:p>
    <w:p w:rsidR="00C504C6" w:rsidRDefault="00C504C6" w:rsidP="00C504C6">
      <w:pPr>
        <w:rPr>
          <w:lang w:val="en-US"/>
        </w:rPr>
      </w:pPr>
    </w:p>
    <w:p w:rsidR="00C504C6" w:rsidRDefault="00C504C6" w:rsidP="00C504C6">
      <w:pPr>
        <w:rPr>
          <w:lang w:val="en-US"/>
        </w:rPr>
      </w:pPr>
    </w:p>
    <w:p w:rsidR="00C504C6" w:rsidRDefault="00C504C6" w:rsidP="00C504C6">
      <w:pPr>
        <w:rPr>
          <w:lang w:val="en-US"/>
        </w:rPr>
      </w:pPr>
    </w:p>
    <w:p w:rsidR="00C504C6" w:rsidRPr="00BC6D1F" w:rsidRDefault="00C504C6" w:rsidP="00C504C6">
      <w:pPr>
        <w:rPr>
          <w:lang w:val="en-US"/>
        </w:rPr>
      </w:pPr>
    </w:p>
    <w:p w:rsidR="00C504C6" w:rsidRPr="002C2FF8" w:rsidRDefault="00C504C6" w:rsidP="00C504C6">
      <w:pPr>
        <w:rPr>
          <w:color w:val="FF0000"/>
          <w:lang w:val="en-US"/>
        </w:rPr>
      </w:pPr>
    </w:p>
    <w:p w:rsidR="00C504C6" w:rsidRPr="002C2FF8" w:rsidRDefault="00C504C6" w:rsidP="00C504C6">
      <w:pPr>
        <w:rPr>
          <w:color w:val="FF0000"/>
          <w:lang w:val="en-US"/>
        </w:rPr>
      </w:pPr>
    </w:p>
    <w:p w:rsidR="00C504C6" w:rsidRPr="002C2FF8" w:rsidRDefault="00C504C6" w:rsidP="00C504C6">
      <w:pPr>
        <w:rPr>
          <w:color w:val="FF0000"/>
          <w:lang w:val="en-US"/>
        </w:rPr>
      </w:pPr>
    </w:p>
    <w:p w:rsidR="00C504C6" w:rsidRPr="002C2FF8" w:rsidRDefault="00C504C6" w:rsidP="00C504C6">
      <w:pPr>
        <w:rPr>
          <w:color w:val="FF0000"/>
          <w:lang w:val="en-US"/>
        </w:rPr>
      </w:pPr>
    </w:p>
    <w:p w:rsidR="00C504C6" w:rsidRPr="002C2FF8" w:rsidRDefault="00C504C6" w:rsidP="00C504C6">
      <w:pPr>
        <w:pStyle w:val="Heading2"/>
        <w:rPr>
          <w:color w:val="FF0000"/>
          <w:sz w:val="24"/>
          <w:szCs w:val="24"/>
          <w:lang w:val="en-US"/>
        </w:rPr>
      </w:pPr>
    </w:p>
    <w:p w:rsidR="00C504C6" w:rsidRPr="00794268" w:rsidRDefault="00C504C6" w:rsidP="00C504C6">
      <w:pPr>
        <w:pStyle w:val="Heading2"/>
        <w:rPr>
          <w:sz w:val="24"/>
          <w:szCs w:val="24"/>
          <w:lang w:val="en-US"/>
        </w:rPr>
      </w:pPr>
      <w:r w:rsidRPr="00794268">
        <w:rPr>
          <w:sz w:val="24"/>
          <w:szCs w:val="24"/>
          <w:lang w:val="en-US"/>
        </w:rPr>
        <w:t xml:space="preserve">Relationship between the Course and “Radiation Science and Technology M.Sc. Program” </w:t>
      </w:r>
    </w:p>
    <w:p w:rsidR="00C504C6" w:rsidRDefault="00C504C6" w:rsidP="00C504C6">
      <w:pPr>
        <w:rPr>
          <w:lang w:val="en-US"/>
        </w:rPr>
      </w:pP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C504C6" w:rsidRPr="00F54B8A" w:rsidTr="00AB28CB">
        <w:trPr>
          <w:trHeight w:val="258"/>
        </w:trPr>
        <w:tc>
          <w:tcPr>
            <w:tcW w:w="589" w:type="dxa"/>
            <w:vMerge w:val="restart"/>
            <w:tcBorders>
              <w:top w:val="single" w:sz="18" w:space="0" w:color="auto"/>
              <w:left w:val="single" w:sz="18" w:space="0" w:color="auto"/>
              <w:right w:val="single" w:sz="18" w:space="0" w:color="auto"/>
            </w:tcBorders>
          </w:tcPr>
          <w:p w:rsidR="00C504C6" w:rsidRPr="00F54B8A" w:rsidRDefault="00C504C6" w:rsidP="00AB28CB">
            <w:pPr>
              <w:jc w:val="center"/>
              <w:rPr>
                <w:lang w:val="en-US"/>
              </w:rPr>
            </w:pPr>
          </w:p>
        </w:tc>
        <w:tc>
          <w:tcPr>
            <w:tcW w:w="7883" w:type="dxa"/>
            <w:vMerge w:val="restart"/>
            <w:tcBorders>
              <w:top w:val="single" w:sz="18" w:space="0" w:color="auto"/>
              <w:left w:val="single" w:sz="18" w:space="0" w:color="auto"/>
              <w:right w:val="single" w:sz="18" w:space="0" w:color="auto"/>
            </w:tcBorders>
          </w:tcPr>
          <w:p w:rsidR="00C504C6" w:rsidRPr="00F54B8A" w:rsidRDefault="00C504C6" w:rsidP="00AB28CB">
            <w:pPr>
              <w:jc w:val="center"/>
              <w:rPr>
                <w:b/>
                <w:lang w:val="en-US"/>
              </w:rPr>
            </w:pPr>
          </w:p>
          <w:p w:rsidR="00C504C6" w:rsidRPr="00F54B8A" w:rsidRDefault="00C504C6" w:rsidP="00AB28CB">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C504C6" w:rsidRPr="00F54B8A" w:rsidRDefault="00C504C6" w:rsidP="00AB28CB">
            <w:pPr>
              <w:jc w:val="center"/>
              <w:rPr>
                <w:b/>
                <w:lang w:val="en-US"/>
              </w:rPr>
            </w:pPr>
            <w:r w:rsidRPr="00F54B8A">
              <w:rPr>
                <w:b/>
                <w:lang w:val="en-US"/>
              </w:rPr>
              <w:t>Level of Contribution</w:t>
            </w:r>
          </w:p>
        </w:tc>
      </w:tr>
      <w:tr w:rsidR="00C504C6" w:rsidRPr="00F54B8A" w:rsidTr="00AB28CB">
        <w:trPr>
          <w:trHeight w:val="268"/>
        </w:trPr>
        <w:tc>
          <w:tcPr>
            <w:tcW w:w="589" w:type="dxa"/>
            <w:vMerge/>
            <w:tcBorders>
              <w:left w:val="single" w:sz="18" w:space="0" w:color="auto"/>
              <w:bottom w:val="single" w:sz="18" w:space="0" w:color="auto"/>
              <w:right w:val="single" w:sz="18" w:space="0" w:color="auto"/>
            </w:tcBorders>
          </w:tcPr>
          <w:p w:rsidR="00C504C6" w:rsidRPr="00F54B8A" w:rsidRDefault="00C504C6" w:rsidP="00AB28CB">
            <w:pPr>
              <w:jc w:val="center"/>
              <w:rPr>
                <w:lang w:val="en-US"/>
              </w:rPr>
            </w:pPr>
          </w:p>
        </w:tc>
        <w:tc>
          <w:tcPr>
            <w:tcW w:w="7883" w:type="dxa"/>
            <w:vMerge/>
            <w:tcBorders>
              <w:left w:val="single" w:sz="18" w:space="0" w:color="auto"/>
              <w:bottom w:val="single" w:sz="18" w:space="0" w:color="auto"/>
              <w:right w:val="single" w:sz="18" w:space="0" w:color="auto"/>
            </w:tcBorders>
          </w:tcPr>
          <w:p w:rsidR="00C504C6" w:rsidRPr="00F54B8A" w:rsidRDefault="00C504C6" w:rsidP="00AB28CB">
            <w:pPr>
              <w:jc w:val="center"/>
              <w:rPr>
                <w:b/>
                <w:lang w:val="en-US"/>
              </w:rPr>
            </w:pPr>
          </w:p>
        </w:tc>
        <w:tc>
          <w:tcPr>
            <w:tcW w:w="567" w:type="dxa"/>
            <w:tcBorders>
              <w:top w:val="single" w:sz="12" w:space="0" w:color="auto"/>
              <w:left w:val="single" w:sz="18" w:space="0" w:color="auto"/>
              <w:bottom w:val="single" w:sz="18" w:space="0" w:color="auto"/>
            </w:tcBorders>
          </w:tcPr>
          <w:p w:rsidR="00C504C6" w:rsidRPr="00F54B8A" w:rsidRDefault="00C504C6" w:rsidP="00AB28CB">
            <w:pPr>
              <w:jc w:val="center"/>
              <w:rPr>
                <w:b/>
                <w:lang w:val="en-US"/>
              </w:rPr>
            </w:pPr>
            <w:r w:rsidRPr="00F54B8A">
              <w:rPr>
                <w:b/>
                <w:lang w:val="en-US"/>
              </w:rPr>
              <w:t>1</w:t>
            </w:r>
          </w:p>
        </w:tc>
        <w:tc>
          <w:tcPr>
            <w:tcW w:w="425" w:type="dxa"/>
            <w:tcBorders>
              <w:top w:val="single" w:sz="12" w:space="0" w:color="auto"/>
              <w:bottom w:val="single" w:sz="18" w:space="0" w:color="auto"/>
            </w:tcBorders>
          </w:tcPr>
          <w:p w:rsidR="00C504C6" w:rsidRPr="00F54B8A" w:rsidRDefault="00C504C6" w:rsidP="00AB28CB">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C504C6" w:rsidRPr="00F54B8A" w:rsidRDefault="00C504C6" w:rsidP="00AB28CB">
            <w:pPr>
              <w:jc w:val="center"/>
              <w:rPr>
                <w:b/>
                <w:lang w:val="en-US"/>
              </w:rPr>
            </w:pPr>
            <w:r w:rsidRPr="00F54B8A">
              <w:rPr>
                <w:b/>
                <w:lang w:val="en-US"/>
              </w:rPr>
              <w:t>3</w:t>
            </w:r>
          </w:p>
        </w:tc>
      </w:tr>
      <w:tr w:rsidR="00C504C6" w:rsidRPr="00BA62ED" w:rsidTr="00AB28CB">
        <w:tc>
          <w:tcPr>
            <w:tcW w:w="589" w:type="dxa"/>
            <w:tcBorders>
              <w:top w:val="single" w:sz="18" w:space="0" w:color="auto"/>
              <w:left w:val="single" w:sz="18" w:space="0" w:color="auto"/>
              <w:right w:val="single" w:sz="18" w:space="0" w:color="auto"/>
            </w:tcBorders>
          </w:tcPr>
          <w:p w:rsidR="00C504C6" w:rsidRPr="00BA62ED" w:rsidRDefault="00C504C6" w:rsidP="00AB28CB">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C504C6" w:rsidRPr="00BA62ED" w:rsidRDefault="00C504C6" w:rsidP="00AB28CB">
            <w:pPr>
              <w:rPr>
                <w:rFonts w:ascii="Arial" w:hAnsi="Arial" w:cs="Arial"/>
                <w:lang w:val="en-US"/>
              </w:rPr>
            </w:pPr>
            <w:r w:rsidRPr="00F27088">
              <w:rPr>
                <w:lang w:val="en-US"/>
              </w:rPr>
              <w:t>Grasping interdisciplinary interaction related to one’s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C504C6" w:rsidRPr="00E01D3F" w:rsidRDefault="00C504C6" w:rsidP="00AB28CB">
            <w:pPr>
              <w:jc w:val="both"/>
            </w:pPr>
          </w:p>
        </w:tc>
        <w:tc>
          <w:tcPr>
            <w:tcW w:w="425" w:type="dxa"/>
            <w:tcBorders>
              <w:top w:val="single" w:sz="18" w:space="0" w:color="auto"/>
            </w:tcBorders>
          </w:tcPr>
          <w:p w:rsidR="00C504C6" w:rsidRDefault="00C504C6" w:rsidP="00AB28CB">
            <w:pPr>
              <w:jc w:val="both"/>
            </w:pPr>
          </w:p>
          <w:p w:rsidR="00C504C6" w:rsidRPr="00E01D3F" w:rsidRDefault="00C504C6" w:rsidP="00AB28CB">
            <w:pPr>
              <w:jc w:val="both"/>
            </w:pPr>
          </w:p>
        </w:tc>
        <w:tc>
          <w:tcPr>
            <w:tcW w:w="529" w:type="dxa"/>
            <w:tcBorders>
              <w:top w:val="single" w:sz="18" w:space="0" w:color="auto"/>
              <w:right w:val="single" w:sz="18" w:space="0" w:color="auto"/>
            </w:tcBorders>
          </w:tcPr>
          <w:p w:rsidR="00C504C6" w:rsidRDefault="00C504C6" w:rsidP="00AB28CB">
            <w:pPr>
              <w:jc w:val="both"/>
            </w:pPr>
          </w:p>
          <w:p w:rsidR="00C504C6" w:rsidRPr="00E01D3F" w:rsidRDefault="00C504C6" w:rsidP="00AB28CB">
            <w:pPr>
              <w:jc w:val="both"/>
            </w:pPr>
            <w:r>
              <w:t>+</w:t>
            </w:r>
          </w:p>
        </w:tc>
      </w:tr>
      <w:tr w:rsidR="00C504C6" w:rsidRPr="00BA62ED" w:rsidTr="00AB28CB">
        <w:tc>
          <w:tcPr>
            <w:tcW w:w="589" w:type="dxa"/>
            <w:tcBorders>
              <w:left w:val="single" w:sz="18" w:space="0" w:color="auto"/>
              <w:right w:val="single" w:sz="18" w:space="0" w:color="auto"/>
            </w:tcBorders>
          </w:tcPr>
          <w:p w:rsidR="00C504C6" w:rsidRPr="00BA62ED" w:rsidRDefault="00C504C6" w:rsidP="00AB28CB">
            <w:pPr>
              <w:jc w:val="center"/>
              <w:rPr>
                <w:b/>
              </w:rPr>
            </w:pPr>
            <w:r w:rsidRPr="00BA62ED">
              <w:rPr>
                <w:b/>
              </w:rPr>
              <w:t>ii.</w:t>
            </w:r>
          </w:p>
        </w:tc>
        <w:tc>
          <w:tcPr>
            <w:tcW w:w="7883" w:type="dxa"/>
            <w:tcBorders>
              <w:left w:val="single" w:sz="18" w:space="0" w:color="auto"/>
              <w:right w:val="single" w:sz="18" w:space="0" w:color="auto"/>
            </w:tcBorders>
          </w:tcPr>
          <w:p w:rsidR="00C504C6" w:rsidRPr="00BA62ED" w:rsidRDefault="00C504C6" w:rsidP="00AB28CB">
            <w:pPr>
              <w:rPr>
                <w:rFonts w:ascii="Arial" w:hAnsi="Arial" w:cs="Arial"/>
                <w:lang w:val="en-US"/>
              </w:rPr>
            </w:pPr>
            <w:r w:rsidRPr="00F27088">
              <w:rPr>
                <w:lang w:val="en-US"/>
              </w:rPr>
              <w:t>By means of ability to use theoretical and practical information related to one’s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C504C6" w:rsidRPr="00E01D3F" w:rsidRDefault="00C504C6" w:rsidP="00AB28CB">
            <w:pPr>
              <w:jc w:val="both"/>
            </w:pPr>
          </w:p>
        </w:tc>
        <w:tc>
          <w:tcPr>
            <w:tcW w:w="425" w:type="dxa"/>
          </w:tcPr>
          <w:p w:rsidR="00C504C6" w:rsidRDefault="00C504C6" w:rsidP="00AB28CB">
            <w:pPr>
              <w:jc w:val="both"/>
              <w:rPr>
                <w:b/>
                <w:bCs/>
              </w:rPr>
            </w:pPr>
          </w:p>
          <w:p w:rsidR="00C504C6" w:rsidRPr="00E01D3F" w:rsidRDefault="00C504C6" w:rsidP="00AB28CB">
            <w:pPr>
              <w:jc w:val="both"/>
              <w:rPr>
                <w:b/>
                <w:bCs/>
              </w:rPr>
            </w:pPr>
          </w:p>
        </w:tc>
        <w:tc>
          <w:tcPr>
            <w:tcW w:w="529" w:type="dxa"/>
            <w:tcBorders>
              <w:right w:val="single" w:sz="18" w:space="0" w:color="auto"/>
            </w:tcBorders>
          </w:tcPr>
          <w:p w:rsidR="00C504C6" w:rsidRDefault="00C504C6" w:rsidP="00AB28CB">
            <w:pPr>
              <w:jc w:val="both"/>
              <w:rPr>
                <w:b/>
                <w:bCs/>
              </w:rPr>
            </w:pPr>
          </w:p>
          <w:p w:rsidR="00C504C6" w:rsidRPr="00E01D3F" w:rsidRDefault="00C504C6" w:rsidP="00AB28CB">
            <w:pPr>
              <w:jc w:val="both"/>
            </w:pPr>
            <w:r>
              <w:rPr>
                <w:b/>
                <w:bCs/>
              </w:rPr>
              <w:t>+</w:t>
            </w:r>
          </w:p>
        </w:tc>
      </w:tr>
      <w:tr w:rsidR="00C504C6" w:rsidRPr="00BA62ED" w:rsidTr="00AB28CB">
        <w:tc>
          <w:tcPr>
            <w:tcW w:w="589" w:type="dxa"/>
            <w:tcBorders>
              <w:left w:val="single" w:sz="18" w:space="0" w:color="auto"/>
              <w:right w:val="single" w:sz="18" w:space="0" w:color="auto"/>
            </w:tcBorders>
          </w:tcPr>
          <w:p w:rsidR="00C504C6" w:rsidRPr="00BA62ED" w:rsidRDefault="00C504C6" w:rsidP="00AB28CB">
            <w:pPr>
              <w:jc w:val="center"/>
              <w:rPr>
                <w:b/>
              </w:rPr>
            </w:pPr>
            <w:r w:rsidRPr="00BA62ED">
              <w:rPr>
                <w:b/>
              </w:rPr>
              <w:t>iii.</w:t>
            </w:r>
          </w:p>
        </w:tc>
        <w:tc>
          <w:tcPr>
            <w:tcW w:w="7883" w:type="dxa"/>
            <w:tcBorders>
              <w:left w:val="single" w:sz="18" w:space="0" w:color="auto"/>
              <w:right w:val="single" w:sz="18" w:space="0" w:color="auto"/>
            </w:tcBorders>
          </w:tcPr>
          <w:p w:rsidR="00C504C6" w:rsidRPr="00BA62ED" w:rsidRDefault="00C504C6" w:rsidP="00AB28CB">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one’s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C504C6" w:rsidRDefault="00C504C6" w:rsidP="00AB28CB">
            <w:pPr>
              <w:jc w:val="both"/>
            </w:pPr>
          </w:p>
          <w:p w:rsidR="00C504C6" w:rsidRDefault="00C504C6" w:rsidP="00AB28CB">
            <w:pPr>
              <w:jc w:val="both"/>
            </w:pPr>
          </w:p>
          <w:p w:rsidR="00C504C6" w:rsidRPr="00E01D3F" w:rsidRDefault="00C504C6" w:rsidP="00AB28CB">
            <w:pPr>
              <w:jc w:val="both"/>
            </w:pPr>
          </w:p>
        </w:tc>
        <w:tc>
          <w:tcPr>
            <w:tcW w:w="425" w:type="dxa"/>
          </w:tcPr>
          <w:p w:rsidR="00C504C6" w:rsidRDefault="00C504C6" w:rsidP="00AB28CB">
            <w:pPr>
              <w:jc w:val="both"/>
            </w:pPr>
          </w:p>
          <w:p w:rsidR="00C504C6" w:rsidRDefault="00C504C6" w:rsidP="00AB28CB">
            <w:pPr>
              <w:jc w:val="both"/>
            </w:pPr>
          </w:p>
          <w:p w:rsidR="00C504C6" w:rsidRPr="00E01D3F" w:rsidRDefault="00C504C6" w:rsidP="00AB28CB">
            <w:pPr>
              <w:jc w:val="both"/>
            </w:pPr>
            <w:r>
              <w:t>+</w:t>
            </w:r>
          </w:p>
        </w:tc>
        <w:tc>
          <w:tcPr>
            <w:tcW w:w="529" w:type="dxa"/>
            <w:tcBorders>
              <w:right w:val="single" w:sz="18" w:space="0" w:color="auto"/>
            </w:tcBorders>
          </w:tcPr>
          <w:p w:rsidR="00C504C6" w:rsidRDefault="00C504C6" w:rsidP="00AB28CB">
            <w:pPr>
              <w:jc w:val="both"/>
            </w:pPr>
          </w:p>
          <w:p w:rsidR="00C504C6" w:rsidRDefault="00C504C6" w:rsidP="00AB28CB">
            <w:pPr>
              <w:jc w:val="both"/>
            </w:pPr>
          </w:p>
          <w:p w:rsidR="00C504C6" w:rsidRPr="00E01D3F" w:rsidRDefault="00C504C6" w:rsidP="00AB28CB">
            <w:pPr>
              <w:jc w:val="both"/>
            </w:pPr>
          </w:p>
        </w:tc>
      </w:tr>
      <w:tr w:rsidR="00C504C6" w:rsidRPr="00BA62ED" w:rsidTr="00AB28CB">
        <w:tc>
          <w:tcPr>
            <w:tcW w:w="589" w:type="dxa"/>
            <w:tcBorders>
              <w:left w:val="single" w:sz="18" w:space="0" w:color="auto"/>
              <w:right w:val="single" w:sz="18" w:space="0" w:color="auto"/>
            </w:tcBorders>
          </w:tcPr>
          <w:p w:rsidR="00C504C6" w:rsidRPr="00BA62ED" w:rsidRDefault="00C504C6" w:rsidP="00AB28CB">
            <w:pPr>
              <w:jc w:val="center"/>
              <w:rPr>
                <w:b/>
              </w:rPr>
            </w:pPr>
            <w:r w:rsidRPr="00BA62ED">
              <w:rPr>
                <w:b/>
              </w:rPr>
              <w:t>iv.</w:t>
            </w:r>
          </w:p>
        </w:tc>
        <w:tc>
          <w:tcPr>
            <w:tcW w:w="7883" w:type="dxa"/>
            <w:tcBorders>
              <w:left w:val="single" w:sz="18" w:space="0" w:color="auto"/>
              <w:right w:val="single" w:sz="18" w:space="0" w:color="auto"/>
            </w:tcBorders>
          </w:tcPr>
          <w:p w:rsidR="00C504C6" w:rsidRPr="00BA62ED" w:rsidRDefault="00C504C6" w:rsidP="00AB28CB">
            <w:pPr>
              <w:rPr>
                <w:rFonts w:ascii="Arial" w:hAnsi="Arial" w:cs="Arial"/>
                <w:lang w:val="en-US"/>
              </w:rPr>
            </w:pPr>
            <w:r>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sidRPr="007D3469">
              <w:rPr>
                <w:i/>
                <w:lang w:val="en-US"/>
              </w:rPr>
              <w:t>communication and social competency</w:t>
            </w:r>
            <w:r>
              <w:rPr>
                <w:lang w:val="en-US"/>
              </w:rPr>
              <w:t>).</w:t>
            </w:r>
          </w:p>
        </w:tc>
        <w:tc>
          <w:tcPr>
            <w:tcW w:w="567" w:type="dxa"/>
            <w:tcBorders>
              <w:left w:val="single" w:sz="18" w:space="0" w:color="auto"/>
            </w:tcBorders>
          </w:tcPr>
          <w:p w:rsidR="00C504C6" w:rsidRPr="00BA62ED" w:rsidRDefault="00C504C6" w:rsidP="00AB28CB">
            <w:pPr>
              <w:jc w:val="both"/>
            </w:pPr>
          </w:p>
        </w:tc>
        <w:tc>
          <w:tcPr>
            <w:tcW w:w="425" w:type="dxa"/>
          </w:tcPr>
          <w:p w:rsidR="00C504C6" w:rsidRDefault="00C504C6" w:rsidP="00AB28CB">
            <w:pPr>
              <w:jc w:val="both"/>
            </w:pPr>
          </w:p>
          <w:p w:rsidR="00C504C6" w:rsidRDefault="00C504C6" w:rsidP="00AB28CB">
            <w:pPr>
              <w:jc w:val="both"/>
            </w:pPr>
          </w:p>
          <w:p w:rsidR="00C504C6" w:rsidRDefault="00C504C6" w:rsidP="00AB28CB">
            <w:pPr>
              <w:jc w:val="both"/>
            </w:pPr>
          </w:p>
          <w:p w:rsidR="00C504C6" w:rsidRPr="00BA62ED" w:rsidRDefault="00C504C6" w:rsidP="00AB28CB">
            <w:pPr>
              <w:jc w:val="both"/>
            </w:pPr>
            <w:r>
              <w:t>+</w:t>
            </w:r>
          </w:p>
        </w:tc>
        <w:tc>
          <w:tcPr>
            <w:tcW w:w="529" w:type="dxa"/>
            <w:tcBorders>
              <w:right w:val="single" w:sz="18" w:space="0" w:color="auto"/>
            </w:tcBorders>
          </w:tcPr>
          <w:p w:rsidR="00C504C6" w:rsidRPr="00BA62ED" w:rsidRDefault="00C504C6" w:rsidP="00AB28CB">
            <w:pPr>
              <w:jc w:val="both"/>
            </w:pPr>
          </w:p>
        </w:tc>
      </w:tr>
      <w:tr w:rsidR="00C504C6" w:rsidRPr="00BA62ED" w:rsidTr="00AB28CB">
        <w:tc>
          <w:tcPr>
            <w:tcW w:w="589" w:type="dxa"/>
            <w:tcBorders>
              <w:left w:val="single" w:sz="18" w:space="0" w:color="auto"/>
              <w:right w:val="single" w:sz="18" w:space="0" w:color="auto"/>
            </w:tcBorders>
          </w:tcPr>
          <w:p w:rsidR="00C504C6" w:rsidRPr="00BA62ED" w:rsidRDefault="00C504C6" w:rsidP="00AB28CB">
            <w:pPr>
              <w:jc w:val="center"/>
              <w:rPr>
                <w:b/>
              </w:rPr>
            </w:pPr>
            <w:r w:rsidRPr="00BA62ED">
              <w:rPr>
                <w:b/>
              </w:rPr>
              <w:t>v.</w:t>
            </w:r>
          </w:p>
        </w:tc>
        <w:tc>
          <w:tcPr>
            <w:tcW w:w="7883" w:type="dxa"/>
            <w:tcBorders>
              <w:left w:val="single" w:sz="18" w:space="0" w:color="auto"/>
              <w:right w:val="single" w:sz="18" w:space="0" w:color="auto"/>
            </w:tcBorders>
          </w:tcPr>
          <w:p w:rsidR="00C504C6" w:rsidRPr="00F27088" w:rsidRDefault="00C504C6" w:rsidP="00AB28CB">
            <w:pPr>
              <w:jc w:val="both"/>
              <w:rPr>
                <w:lang w:val="en-US"/>
              </w:rPr>
            </w:pPr>
            <w:r>
              <w:rPr>
                <w:lang w:val="en-US"/>
              </w:rPr>
              <w:t xml:space="preserve">Proficiency in a foreign language </w:t>
            </w:r>
            <w:r w:rsidRPr="00F27088">
              <w:rPr>
                <w:lang w:val="en-US"/>
              </w:rPr>
              <w:t xml:space="preserve">–at least European Language Portfolio </w:t>
            </w:r>
            <w:r>
              <w:rPr>
                <w:lang w:val="en-US"/>
              </w:rPr>
              <w:t>B2</w:t>
            </w:r>
            <w:r w:rsidRPr="00F27088">
              <w:rPr>
                <w:lang w:val="en-US"/>
              </w:rPr>
              <w:t xml:space="preserve"> Level-</w:t>
            </w:r>
            <w:r>
              <w:rPr>
                <w:lang w:val="en-US"/>
              </w:rPr>
              <w:t xml:space="preserv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C504C6" w:rsidRPr="00BA62ED" w:rsidRDefault="00C504C6" w:rsidP="00AB28CB">
            <w:pPr>
              <w:jc w:val="both"/>
            </w:pPr>
          </w:p>
        </w:tc>
        <w:tc>
          <w:tcPr>
            <w:tcW w:w="425" w:type="dxa"/>
          </w:tcPr>
          <w:p w:rsidR="00C504C6" w:rsidRPr="00BA62ED" w:rsidRDefault="00C504C6" w:rsidP="00AB28CB">
            <w:pPr>
              <w:jc w:val="both"/>
            </w:pPr>
            <w:r>
              <w:t>+</w:t>
            </w:r>
          </w:p>
        </w:tc>
        <w:tc>
          <w:tcPr>
            <w:tcW w:w="529" w:type="dxa"/>
            <w:tcBorders>
              <w:right w:val="single" w:sz="18" w:space="0" w:color="auto"/>
            </w:tcBorders>
          </w:tcPr>
          <w:p w:rsidR="00C504C6" w:rsidRPr="00BA62ED" w:rsidRDefault="00C504C6" w:rsidP="00AB28CB">
            <w:pPr>
              <w:jc w:val="both"/>
            </w:pPr>
          </w:p>
        </w:tc>
      </w:tr>
      <w:tr w:rsidR="00C504C6" w:rsidRPr="00BA62ED" w:rsidTr="00AB28CB">
        <w:tc>
          <w:tcPr>
            <w:tcW w:w="589" w:type="dxa"/>
            <w:tcBorders>
              <w:left w:val="single" w:sz="18" w:space="0" w:color="auto"/>
              <w:bottom w:val="single" w:sz="18" w:space="0" w:color="auto"/>
              <w:right w:val="single" w:sz="18" w:space="0" w:color="auto"/>
            </w:tcBorders>
          </w:tcPr>
          <w:p w:rsidR="00C504C6" w:rsidRPr="00BA62ED" w:rsidRDefault="00C504C6" w:rsidP="00AB28CB">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C504C6" w:rsidRPr="00BA62ED" w:rsidRDefault="00C504C6" w:rsidP="00AB28CB">
            <w:pPr>
              <w:rPr>
                <w:rFonts w:ascii="Arial" w:hAnsi="Arial" w:cs="Arial"/>
                <w:lang w:val="en-US"/>
              </w:rPr>
            </w:pPr>
            <w:r>
              <w:rPr>
                <w:lang w:val="en-US"/>
              </w:rPr>
              <w:t>By means of the ability to inspect the steps like gathering, interpreting, implementing  and announcing   related data with the one’s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C504C6" w:rsidRPr="00BA62ED" w:rsidRDefault="00C504C6" w:rsidP="00AB28CB">
            <w:pPr>
              <w:jc w:val="both"/>
            </w:pPr>
          </w:p>
        </w:tc>
        <w:tc>
          <w:tcPr>
            <w:tcW w:w="425" w:type="dxa"/>
            <w:tcBorders>
              <w:bottom w:val="single" w:sz="18" w:space="0" w:color="auto"/>
            </w:tcBorders>
          </w:tcPr>
          <w:p w:rsidR="00C504C6" w:rsidRPr="00BA62ED" w:rsidRDefault="00C504C6" w:rsidP="00AB28CB">
            <w:pPr>
              <w:jc w:val="both"/>
            </w:pPr>
          </w:p>
        </w:tc>
        <w:tc>
          <w:tcPr>
            <w:tcW w:w="529" w:type="dxa"/>
            <w:tcBorders>
              <w:bottom w:val="single" w:sz="18" w:space="0" w:color="auto"/>
              <w:right w:val="single" w:sz="18" w:space="0" w:color="auto"/>
            </w:tcBorders>
          </w:tcPr>
          <w:p w:rsidR="00C504C6" w:rsidRPr="00BA62ED" w:rsidRDefault="00C504C6" w:rsidP="00AB28CB">
            <w:pPr>
              <w:jc w:val="both"/>
            </w:pPr>
          </w:p>
        </w:tc>
      </w:tr>
      <w:tr w:rsidR="00C504C6" w:rsidRPr="00BA62ED" w:rsidTr="00AB28C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C504C6" w:rsidRPr="00BA62ED" w:rsidRDefault="00C504C6" w:rsidP="00AB28CB">
            <w:pPr>
              <w:rPr>
                <w:b/>
                <w:bCs/>
                <w:lang w:val="en-US"/>
              </w:rPr>
            </w:pPr>
          </w:p>
        </w:tc>
      </w:tr>
    </w:tbl>
    <w:p w:rsidR="00C504C6" w:rsidRPr="00E35921" w:rsidRDefault="00C504C6" w:rsidP="00C504C6">
      <w:pPr>
        <w:rPr>
          <w:b/>
          <w:lang w:val="en-US"/>
        </w:rPr>
      </w:pPr>
      <w:bookmarkStart w:id="0" w:name="_GoBack"/>
      <w:r w:rsidRPr="00E35921">
        <w:rPr>
          <w:lang w:val="en-US"/>
        </w:rPr>
        <w:t xml:space="preserve">         </w:t>
      </w:r>
      <w:r>
        <w:rPr>
          <w:b/>
          <w:lang w:val="en-US"/>
        </w:rPr>
        <w:t>1.</w:t>
      </w:r>
      <w:r w:rsidRPr="00E35921">
        <w:rPr>
          <w:b/>
          <w:lang w:val="en-US"/>
        </w:rPr>
        <w:t xml:space="preserve"> Little, 2. Partial, 3</w:t>
      </w:r>
      <w:r>
        <w:rPr>
          <w:b/>
          <w:lang w:val="en-US"/>
        </w:rPr>
        <w:t>.</w:t>
      </w:r>
      <w:r w:rsidRPr="00E35921">
        <w:rPr>
          <w:b/>
          <w:lang w:val="en-US"/>
        </w:rPr>
        <w:t xml:space="preserve"> Full </w:t>
      </w:r>
    </w:p>
    <w:bookmarkEnd w:id="0"/>
    <w:p w:rsidR="00EE5A71" w:rsidRPr="00E35921" w:rsidRDefault="00EE5A71" w:rsidP="00EE5A71">
      <w:pPr>
        <w:rPr>
          <w:sz w:val="22"/>
        </w:rPr>
      </w:pPr>
    </w:p>
    <w:p w:rsidR="00EE5A71" w:rsidRPr="00E35921" w:rsidRDefault="00EE5A71" w:rsidP="00EE5A71">
      <w:pPr>
        <w:rPr>
          <w:sz w:val="22"/>
        </w:rPr>
      </w:pPr>
    </w:p>
    <w:tbl>
      <w:tblPr>
        <w:tblW w:w="9993" w:type="dxa"/>
        <w:tblLayout w:type="fixed"/>
        <w:tblCellMar>
          <w:left w:w="70" w:type="dxa"/>
          <w:right w:w="70" w:type="dxa"/>
        </w:tblCellMar>
        <w:tblLook w:val="0000" w:firstRow="0" w:lastRow="0" w:firstColumn="0" w:lastColumn="0" w:noHBand="0" w:noVBand="0"/>
      </w:tblPr>
      <w:tblGrid>
        <w:gridCol w:w="4039"/>
        <w:gridCol w:w="2481"/>
        <w:gridCol w:w="3473"/>
      </w:tblGrid>
      <w:tr w:rsidR="00EE5A71">
        <w:trPr>
          <w:cantSplit/>
        </w:trPr>
        <w:tc>
          <w:tcPr>
            <w:tcW w:w="4039" w:type="dxa"/>
            <w:tcBorders>
              <w:top w:val="single" w:sz="18" w:space="0" w:color="auto"/>
              <w:left w:val="single" w:sz="18" w:space="0" w:color="auto"/>
              <w:bottom w:val="single" w:sz="18" w:space="0" w:color="auto"/>
              <w:right w:val="single" w:sz="18" w:space="0" w:color="auto"/>
            </w:tcBorders>
          </w:tcPr>
          <w:p w:rsidR="00EE5A71" w:rsidRPr="00496726" w:rsidRDefault="00EE5A71" w:rsidP="00B5173C">
            <w:pPr>
              <w:jc w:val="center"/>
              <w:rPr>
                <w:sz w:val="24"/>
              </w:rPr>
            </w:pPr>
            <w:r w:rsidRPr="007F1B12">
              <w:rPr>
                <w:b/>
                <w:i/>
                <w:sz w:val="24"/>
                <w:u w:val="single"/>
              </w:rPr>
              <w:t>Düzenleyen</w:t>
            </w:r>
            <w:r>
              <w:rPr>
                <w:b/>
                <w:i/>
                <w:sz w:val="24"/>
                <w:u w:val="single"/>
              </w:rPr>
              <w:t xml:space="preserve"> (Prepared by)</w:t>
            </w:r>
          </w:p>
        </w:tc>
        <w:tc>
          <w:tcPr>
            <w:tcW w:w="2481" w:type="dxa"/>
            <w:tcBorders>
              <w:top w:val="single" w:sz="18" w:space="0" w:color="auto"/>
              <w:left w:val="single" w:sz="18" w:space="0" w:color="auto"/>
              <w:bottom w:val="single" w:sz="18" w:space="0" w:color="auto"/>
              <w:right w:val="single" w:sz="18" w:space="0" w:color="auto"/>
            </w:tcBorders>
          </w:tcPr>
          <w:p w:rsidR="00EE5A71" w:rsidRDefault="00EE5A71" w:rsidP="00B5173C">
            <w:pPr>
              <w:pStyle w:val="Heading1"/>
            </w:pPr>
            <w:r>
              <w:rPr>
                <w:b/>
                <w:bCs w:val="0"/>
              </w:rPr>
              <w:t>Tarih (Date)</w:t>
            </w:r>
          </w:p>
        </w:tc>
        <w:tc>
          <w:tcPr>
            <w:tcW w:w="3473" w:type="dxa"/>
            <w:tcBorders>
              <w:top w:val="single" w:sz="18" w:space="0" w:color="auto"/>
              <w:left w:val="single" w:sz="18" w:space="0" w:color="auto"/>
              <w:bottom w:val="single" w:sz="18" w:space="0" w:color="auto"/>
              <w:right w:val="single" w:sz="18" w:space="0" w:color="auto"/>
            </w:tcBorders>
          </w:tcPr>
          <w:p w:rsidR="00EE5A71" w:rsidRDefault="00EE5A71" w:rsidP="00B5173C">
            <w:pPr>
              <w:pStyle w:val="Heading3"/>
            </w:pPr>
            <w:r>
              <w:t>İmza (Signature)</w:t>
            </w:r>
          </w:p>
          <w:p w:rsidR="00EE5A71" w:rsidRDefault="00EE5A71" w:rsidP="00A96728">
            <w:pPr>
              <w:jc w:val="both"/>
              <w:rPr>
                <w:sz w:val="24"/>
              </w:rPr>
            </w:pPr>
          </w:p>
        </w:tc>
      </w:tr>
    </w:tbl>
    <w:p w:rsidR="00EE5A71" w:rsidRDefault="00EE5A71" w:rsidP="00EE5A71"/>
    <w:p w:rsidR="00E762E0" w:rsidRDefault="00E762E0" w:rsidP="00E762E0"/>
    <w:p w:rsidR="00E762E0" w:rsidRDefault="00E762E0" w:rsidP="00E762E0"/>
    <w:p w:rsidR="00E762E0" w:rsidRDefault="00E762E0" w:rsidP="00E762E0"/>
    <w:p w:rsidR="00E762E0" w:rsidRDefault="00E762E0" w:rsidP="00E762E0"/>
    <w:sectPr w:rsidR="00E762E0" w:rsidSect="009031CA">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017"/>
    <w:multiLevelType w:val="hybridMultilevel"/>
    <w:tmpl w:val="B12EC8AE"/>
    <w:lvl w:ilvl="0" w:tplc="0409000F">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83B78"/>
    <w:multiLevelType w:val="hybridMultilevel"/>
    <w:tmpl w:val="4FF85462"/>
    <w:lvl w:ilvl="0" w:tplc="041F000F">
      <w:start w:val="1"/>
      <w:numFmt w:val="decimal"/>
      <w:lvlText w:val="%1."/>
      <w:lvlJc w:val="left"/>
      <w:pPr>
        <w:ind w:left="1511" w:hanging="360"/>
      </w:pPr>
    </w:lvl>
    <w:lvl w:ilvl="1" w:tplc="041F0019" w:tentative="1">
      <w:start w:val="1"/>
      <w:numFmt w:val="lowerLetter"/>
      <w:lvlText w:val="%2."/>
      <w:lvlJc w:val="left"/>
      <w:pPr>
        <w:ind w:left="2231" w:hanging="360"/>
      </w:pPr>
    </w:lvl>
    <w:lvl w:ilvl="2" w:tplc="041F001B" w:tentative="1">
      <w:start w:val="1"/>
      <w:numFmt w:val="lowerRoman"/>
      <w:lvlText w:val="%3."/>
      <w:lvlJc w:val="right"/>
      <w:pPr>
        <w:ind w:left="2951" w:hanging="180"/>
      </w:pPr>
    </w:lvl>
    <w:lvl w:ilvl="3" w:tplc="041F000F" w:tentative="1">
      <w:start w:val="1"/>
      <w:numFmt w:val="decimal"/>
      <w:lvlText w:val="%4."/>
      <w:lvlJc w:val="left"/>
      <w:pPr>
        <w:ind w:left="3671" w:hanging="360"/>
      </w:pPr>
    </w:lvl>
    <w:lvl w:ilvl="4" w:tplc="041F0019" w:tentative="1">
      <w:start w:val="1"/>
      <w:numFmt w:val="lowerLetter"/>
      <w:lvlText w:val="%5."/>
      <w:lvlJc w:val="left"/>
      <w:pPr>
        <w:ind w:left="4391" w:hanging="360"/>
      </w:pPr>
    </w:lvl>
    <w:lvl w:ilvl="5" w:tplc="041F001B" w:tentative="1">
      <w:start w:val="1"/>
      <w:numFmt w:val="lowerRoman"/>
      <w:lvlText w:val="%6."/>
      <w:lvlJc w:val="right"/>
      <w:pPr>
        <w:ind w:left="5111" w:hanging="180"/>
      </w:pPr>
    </w:lvl>
    <w:lvl w:ilvl="6" w:tplc="041F000F" w:tentative="1">
      <w:start w:val="1"/>
      <w:numFmt w:val="decimal"/>
      <w:lvlText w:val="%7."/>
      <w:lvlJc w:val="left"/>
      <w:pPr>
        <w:ind w:left="5831" w:hanging="360"/>
      </w:pPr>
    </w:lvl>
    <w:lvl w:ilvl="7" w:tplc="041F0019" w:tentative="1">
      <w:start w:val="1"/>
      <w:numFmt w:val="lowerLetter"/>
      <w:lvlText w:val="%8."/>
      <w:lvlJc w:val="left"/>
      <w:pPr>
        <w:ind w:left="6551" w:hanging="360"/>
      </w:pPr>
    </w:lvl>
    <w:lvl w:ilvl="8" w:tplc="041F001B" w:tentative="1">
      <w:start w:val="1"/>
      <w:numFmt w:val="lowerRoman"/>
      <w:lvlText w:val="%9."/>
      <w:lvlJc w:val="right"/>
      <w:pPr>
        <w:ind w:left="7271" w:hanging="180"/>
      </w:pPr>
    </w:lvl>
  </w:abstractNum>
  <w:abstractNum w:abstractNumId="4" w15:restartNumberingAfterBreak="0">
    <w:nsid w:val="10BD4764"/>
    <w:multiLevelType w:val="hybridMultilevel"/>
    <w:tmpl w:val="0E065C0A"/>
    <w:lvl w:ilvl="0" w:tplc="572C9FFE">
      <w:start w:val="1"/>
      <w:numFmt w:val="decimal"/>
      <w:lvlText w:val="%1."/>
      <w:lvlJc w:val="left"/>
      <w:pPr>
        <w:ind w:left="720" w:hanging="360"/>
      </w:pPr>
      <w:rPr>
        <w:rFonts w:ascii="Times New Roman" w:eastAsia="Times New Roman" w:hAnsi="Times New Roman" w:cs="Times New Roman"/>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763A8D"/>
    <w:multiLevelType w:val="hybridMultilevel"/>
    <w:tmpl w:val="36EC6FAA"/>
    <w:lvl w:ilvl="0" w:tplc="0409000F">
      <w:start w:val="1"/>
      <w:numFmt w:val="decimal"/>
      <w:lvlText w:val="%1."/>
      <w:lvlJc w:val="left"/>
      <w:pPr>
        <w:ind w:left="1151" w:hanging="360"/>
      </w:pPr>
      <w:rPr>
        <w:rFonts w:hint="default"/>
      </w:r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6" w15:restartNumberingAfterBreak="0">
    <w:nsid w:val="17E31709"/>
    <w:multiLevelType w:val="hybridMultilevel"/>
    <w:tmpl w:val="578649FE"/>
    <w:lvl w:ilvl="0" w:tplc="0409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22D2A"/>
    <w:multiLevelType w:val="multilevel"/>
    <w:tmpl w:val="FB08EC98"/>
    <w:lvl w:ilvl="0">
      <w:start w:val="1"/>
      <w:numFmt w:val="decimal"/>
      <w:lvlText w:val="%1."/>
      <w:lvlJc w:val="left"/>
      <w:pPr>
        <w:ind w:left="720" w:hanging="360"/>
      </w:pPr>
      <w:rPr>
        <w:b w:val="0"/>
        <w:i w:val="0"/>
      </w:rPr>
    </w:lvl>
    <w:lvl w:ilvl="1">
      <w:start w:val="8"/>
      <w:numFmt w:val="decimal"/>
      <w:isLgl/>
      <w:lvlText w:val="%1.%2."/>
      <w:lvlJc w:val="left"/>
      <w:pPr>
        <w:ind w:left="1352" w:hanging="36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5592" w:hanging="1440"/>
      </w:pPr>
      <w:rPr>
        <w:rFonts w:hint="default"/>
      </w:rPr>
    </w:lvl>
    <w:lvl w:ilvl="7">
      <w:start w:val="1"/>
      <w:numFmt w:val="decimal"/>
      <w:isLgl/>
      <w:lvlText w:val="%1.%2.%3.%4.%5.%6.%7.%8."/>
      <w:lvlJc w:val="left"/>
      <w:pPr>
        <w:ind w:left="6224" w:hanging="1440"/>
      </w:pPr>
      <w:rPr>
        <w:rFonts w:hint="default"/>
      </w:rPr>
    </w:lvl>
    <w:lvl w:ilvl="8">
      <w:start w:val="1"/>
      <w:numFmt w:val="decimal"/>
      <w:isLgl/>
      <w:lvlText w:val="%1.%2.%3.%4.%5.%6.%7.%8.%9."/>
      <w:lvlJc w:val="left"/>
      <w:pPr>
        <w:ind w:left="7216" w:hanging="1800"/>
      </w:pPr>
      <w:rPr>
        <w:rFonts w:hint="default"/>
      </w:rPr>
    </w:lvl>
  </w:abstractNum>
  <w:abstractNum w:abstractNumId="8" w15:restartNumberingAfterBreak="0">
    <w:nsid w:val="20C96BD5"/>
    <w:multiLevelType w:val="hybridMultilevel"/>
    <w:tmpl w:val="DA8237BC"/>
    <w:lvl w:ilvl="0" w:tplc="8554823A">
      <w:start w:val="1"/>
      <w:numFmt w:val="decimal"/>
      <w:lvlText w:val="%1."/>
      <w:lvlJc w:val="left"/>
      <w:pPr>
        <w:ind w:left="720" w:hanging="360"/>
      </w:pPr>
      <w:rPr>
        <w:rFonts w:ascii="Times New Roman" w:hAnsi="Times New Roman" w:cs="Times New Roman" w:hint="default"/>
        <w:b w:val="0"/>
        <w:i w:val="0"/>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77170A"/>
    <w:multiLevelType w:val="hybridMultilevel"/>
    <w:tmpl w:val="DFD23E62"/>
    <w:lvl w:ilvl="0" w:tplc="0409000F">
      <w:start w:val="1"/>
      <w:numFmt w:val="decimal"/>
      <w:lvlText w:val="%1."/>
      <w:lvlJc w:val="left"/>
      <w:pPr>
        <w:tabs>
          <w:tab w:val="num" w:pos="1083"/>
        </w:tabs>
        <w:ind w:left="1083"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FD94F7C"/>
    <w:multiLevelType w:val="hybridMultilevel"/>
    <w:tmpl w:val="D7DEF53A"/>
    <w:lvl w:ilvl="0" w:tplc="4A1EE552">
      <w:start w:val="1"/>
      <w:numFmt w:val="bullet"/>
      <w:lvlText w:val=""/>
      <w:lvlJc w:val="left"/>
      <w:pPr>
        <w:ind w:left="1151" w:hanging="360"/>
      </w:pPr>
      <w:rPr>
        <w:rFonts w:ascii="Symbol" w:hAnsi="Symbol" w:hint="default"/>
        <w:color w:val="auto"/>
      </w:r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2" w15:restartNumberingAfterBreak="0">
    <w:nsid w:val="3754446D"/>
    <w:multiLevelType w:val="hybridMultilevel"/>
    <w:tmpl w:val="9CC22CA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20C10EA"/>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5" w15:restartNumberingAfterBreak="0">
    <w:nsid w:val="439F6067"/>
    <w:multiLevelType w:val="hybridMultilevel"/>
    <w:tmpl w:val="3ED6FAAC"/>
    <w:lvl w:ilvl="0" w:tplc="F5DA743A">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6"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8"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D1C01CF"/>
    <w:multiLevelType w:val="hybridMultilevel"/>
    <w:tmpl w:val="087C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2154541"/>
    <w:multiLevelType w:val="hybridMultilevel"/>
    <w:tmpl w:val="2E1066C6"/>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14EDD"/>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22" w15:restartNumberingAfterBreak="0">
    <w:nsid w:val="55FA3278"/>
    <w:multiLevelType w:val="hybridMultilevel"/>
    <w:tmpl w:val="28A2388E"/>
    <w:lvl w:ilvl="0" w:tplc="041F000F">
      <w:start w:val="1"/>
      <w:numFmt w:val="decimal"/>
      <w:lvlText w:val="%1."/>
      <w:lvlJc w:val="left"/>
      <w:pPr>
        <w:ind w:left="720" w:hanging="360"/>
      </w:pPr>
      <w:rPr>
        <w:i w:val="0"/>
      </w:rPr>
    </w:lvl>
    <w:lvl w:ilvl="1" w:tplc="77428938"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0E0D78"/>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24" w15:restartNumberingAfterBreak="0">
    <w:nsid w:val="5E774ED4"/>
    <w:multiLevelType w:val="hybridMultilevel"/>
    <w:tmpl w:val="A8787C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EF46E80"/>
    <w:multiLevelType w:val="hybridMultilevel"/>
    <w:tmpl w:val="FA30CB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2D25C3E"/>
    <w:multiLevelType w:val="hybridMultilevel"/>
    <w:tmpl w:val="7994C9A8"/>
    <w:lvl w:ilvl="0" w:tplc="041F000F">
      <w:start w:val="1"/>
      <w:numFmt w:val="decimal"/>
      <w:lvlText w:val="%1."/>
      <w:lvlJc w:val="left"/>
      <w:pPr>
        <w:ind w:left="936" w:hanging="360"/>
      </w:pPr>
      <w:rPr>
        <w:rFonts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28" w15:restartNumberingAfterBreak="0">
    <w:nsid w:val="662E3A66"/>
    <w:multiLevelType w:val="hybridMultilevel"/>
    <w:tmpl w:val="7994C9A8"/>
    <w:lvl w:ilvl="0" w:tplc="041F000F">
      <w:start w:val="1"/>
      <w:numFmt w:val="decimal"/>
      <w:lvlText w:val="%1."/>
      <w:lvlJc w:val="left"/>
      <w:pPr>
        <w:ind w:left="936" w:hanging="360"/>
      </w:pPr>
      <w:rPr>
        <w:rFonts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29" w15:restartNumberingAfterBreak="0">
    <w:nsid w:val="680C6DC6"/>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30" w15:restartNumberingAfterBreak="0">
    <w:nsid w:val="69B937EA"/>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31" w15:restartNumberingAfterBreak="0">
    <w:nsid w:val="6CD0297B"/>
    <w:multiLevelType w:val="hybridMultilevel"/>
    <w:tmpl w:val="365A90D8"/>
    <w:lvl w:ilvl="0" w:tplc="041F0001">
      <w:start w:val="1"/>
      <w:numFmt w:val="bullet"/>
      <w:lvlText w:val=""/>
      <w:lvlJc w:val="left"/>
      <w:pPr>
        <w:ind w:left="1151" w:hanging="360"/>
      </w:pPr>
      <w:rPr>
        <w:rFonts w:ascii="Symbol" w:hAnsi="Symbol" w:hint="default"/>
      </w:r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32"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F8E427F"/>
    <w:multiLevelType w:val="hybridMultilevel"/>
    <w:tmpl w:val="57E2F8D8"/>
    <w:lvl w:ilvl="0" w:tplc="FC7CEDC6">
      <w:start w:val="1"/>
      <w:numFmt w:val="upperRoman"/>
      <w:lvlText w:val="%1."/>
      <w:lvlJc w:val="left"/>
      <w:pPr>
        <w:ind w:left="1078" w:hanging="720"/>
      </w:pPr>
      <w:rPr>
        <w:rFonts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num w:numId="1">
    <w:abstractNumId w:val="2"/>
  </w:num>
  <w:num w:numId="2">
    <w:abstractNumId w:val="16"/>
  </w:num>
  <w:num w:numId="3">
    <w:abstractNumId w:val="1"/>
  </w:num>
  <w:num w:numId="4">
    <w:abstractNumId w:val="10"/>
  </w:num>
  <w:num w:numId="5">
    <w:abstractNumId w:val="18"/>
  </w:num>
  <w:num w:numId="6">
    <w:abstractNumId w:val="13"/>
  </w:num>
  <w:num w:numId="7">
    <w:abstractNumId w:val="17"/>
  </w:num>
  <w:num w:numId="8">
    <w:abstractNumId w:val="26"/>
  </w:num>
  <w:num w:numId="9">
    <w:abstractNumId w:val="32"/>
  </w:num>
  <w:num w:numId="10">
    <w:abstractNumId w:val="4"/>
  </w:num>
  <w:num w:numId="11">
    <w:abstractNumId w:val="33"/>
  </w:num>
  <w:num w:numId="12">
    <w:abstractNumId w:val="25"/>
  </w:num>
  <w:num w:numId="13">
    <w:abstractNumId w:val="15"/>
  </w:num>
  <w:num w:numId="14">
    <w:abstractNumId w:val="19"/>
  </w:num>
  <w:num w:numId="15">
    <w:abstractNumId w:val="0"/>
  </w:num>
  <w:num w:numId="16">
    <w:abstractNumId w:val="11"/>
  </w:num>
  <w:num w:numId="17">
    <w:abstractNumId w:val="23"/>
  </w:num>
  <w:num w:numId="18">
    <w:abstractNumId w:val="3"/>
  </w:num>
  <w:num w:numId="19">
    <w:abstractNumId w:val="27"/>
  </w:num>
  <w:num w:numId="20">
    <w:abstractNumId w:val="6"/>
  </w:num>
  <w:num w:numId="21">
    <w:abstractNumId w:val="24"/>
  </w:num>
  <w:num w:numId="22">
    <w:abstractNumId w:val="14"/>
  </w:num>
  <w:num w:numId="23">
    <w:abstractNumId w:val="28"/>
  </w:num>
  <w:num w:numId="24">
    <w:abstractNumId w:val="29"/>
  </w:num>
  <w:num w:numId="25">
    <w:abstractNumId w:val="31"/>
  </w:num>
  <w:num w:numId="26">
    <w:abstractNumId w:val="20"/>
  </w:num>
  <w:num w:numId="27">
    <w:abstractNumId w:val="30"/>
  </w:num>
  <w:num w:numId="28">
    <w:abstractNumId w:val="5"/>
  </w:num>
  <w:num w:numId="29">
    <w:abstractNumId w:val="12"/>
  </w:num>
  <w:num w:numId="30">
    <w:abstractNumId w:val="7"/>
  </w:num>
  <w:num w:numId="31">
    <w:abstractNumId w:val="8"/>
  </w:num>
  <w:num w:numId="32">
    <w:abstractNumId w:val="9"/>
  </w:num>
  <w:num w:numId="33">
    <w:abstractNumId w:val="21"/>
  </w:num>
  <w:num w:numId="34">
    <w:abstractNumId w:val="2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016C8"/>
    <w:rsid w:val="000160EC"/>
    <w:rsid w:val="0001739E"/>
    <w:rsid w:val="00030918"/>
    <w:rsid w:val="00036334"/>
    <w:rsid w:val="00043335"/>
    <w:rsid w:val="00046CE8"/>
    <w:rsid w:val="000737D4"/>
    <w:rsid w:val="00081D88"/>
    <w:rsid w:val="00093779"/>
    <w:rsid w:val="0009680A"/>
    <w:rsid w:val="000A26CE"/>
    <w:rsid w:val="000B35A1"/>
    <w:rsid w:val="000B583F"/>
    <w:rsid w:val="000C026F"/>
    <w:rsid w:val="000E0F3D"/>
    <w:rsid w:val="000E3F6B"/>
    <w:rsid w:val="00112E73"/>
    <w:rsid w:val="00116AC9"/>
    <w:rsid w:val="00117484"/>
    <w:rsid w:val="00117623"/>
    <w:rsid w:val="00117ADF"/>
    <w:rsid w:val="00127D41"/>
    <w:rsid w:val="00135521"/>
    <w:rsid w:val="00143CA8"/>
    <w:rsid w:val="0014590E"/>
    <w:rsid w:val="00145CD0"/>
    <w:rsid w:val="00152E5D"/>
    <w:rsid w:val="001616F8"/>
    <w:rsid w:val="00162C50"/>
    <w:rsid w:val="001646FD"/>
    <w:rsid w:val="00176D04"/>
    <w:rsid w:val="00182A4A"/>
    <w:rsid w:val="00195286"/>
    <w:rsid w:val="001A1702"/>
    <w:rsid w:val="001A5949"/>
    <w:rsid w:val="001A6124"/>
    <w:rsid w:val="001A698B"/>
    <w:rsid w:val="001B320F"/>
    <w:rsid w:val="001C15D5"/>
    <w:rsid w:val="001D512A"/>
    <w:rsid w:val="001E2361"/>
    <w:rsid w:val="001E5EDB"/>
    <w:rsid w:val="001F2125"/>
    <w:rsid w:val="00202E07"/>
    <w:rsid w:val="00217DD4"/>
    <w:rsid w:val="00242F01"/>
    <w:rsid w:val="00273E4C"/>
    <w:rsid w:val="00274E1C"/>
    <w:rsid w:val="002875BF"/>
    <w:rsid w:val="00295BC1"/>
    <w:rsid w:val="002A2466"/>
    <w:rsid w:val="002C2B32"/>
    <w:rsid w:val="002C2FF8"/>
    <w:rsid w:val="002D0951"/>
    <w:rsid w:val="002E3A61"/>
    <w:rsid w:val="002F75ED"/>
    <w:rsid w:val="003135EB"/>
    <w:rsid w:val="00315D15"/>
    <w:rsid w:val="0033747E"/>
    <w:rsid w:val="00347181"/>
    <w:rsid w:val="0035339F"/>
    <w:rsid w:val="00363AC1"/>
    <w:rsid w:val="00367C3B"/>
    <w:rsid w:val="0037501D"/>
    <w:rsid w:val="0038344E"/>
    <w:rsid w:val="00392DD4"/>
    <w:rsid w:val="003B1EF2"/>
    <w:rsid w:val="003B4993"/>
    <w:rsid w:val="003B5175"/>
    <w:rsid w:val="003B53AB"/>
    <w:rsid w:val="003B72E7"/>
    <w:rsid w:val="003B7D74"/>
    <w:rsid w:val="003C174D"/>
    <w:rsid w:val="003D263D"/>
    <w:rsid w:val="003D4426"/>
    <w:rsid w:val="003E4070"/>
    <w:rsid w:val="003F4B11"/>
    <w:rsid w:val="0040684C"/>
    <w:rsid w:val="00413C48"/>
    <w:rsid w:val="00447526"/>
    <w:rsid w:val="00452D0D"/>
    <w:rsid w:val="00464F3D"/>
    <w:rsid w:val="00467547"/>
    <w:rsid w:val="00491E3F"/>
    <w:rsid w:val="00496726"/>
    <w:rsid w:val="00497E7E"/>
    <w:rsid w:val="004A06EA"/>
    <w:rsid w:val="004A4CA9"/>
    <w:rsid w:val="004A600B"/>
    <w:rsid w:val="004C00AB"/>
    <w:rsid w:val="004E0A14"/>
    <w:rsid w:val="004E6179"/>
    <w:rsid w:val="004E61D2"/>
    <w:rsid w:val="00516AE3"/>
    <w:rsid w:val="005234B6"/>
    <w:rsid w:val="0053461B"/>
    <w:rsid w:val="00544222"/>
    <w:rsid w:val="00550D55"/>
    <w:rsid w:val="00551112"/>
    <w:rsid w:val="00560C30"/>
    <w:rsid w:val="0058074D"/>
    <w:rsid w:val="00583206"/>
    <w:rsid w:val="005841A5"/>
    <w:rsid w:val="00595BE4"/>
    <w:rsid w:val="005A532F"/>
    <w:rsid w:val="005C646A"/>
    <w:rsid w:val="005F1226"/>
    <w:rsid w:val="005F2EC1"/>
    <w:rsid w:val="00612B0B"/>
    <w:rsid w:val="00614002"/>
    <w:rsid w:val="00640A14"/>
    <w:rsid w:val="006539FC"/>
    <w:rsid w:val="006861A2"/>
    <w:rsid w:val="006A43F9"/>
    <w:rsid w:val="006A5FBD"/>
    <w:rsid w:val="006B5201"/>
    <w:rsid w:val="006B6FE2"/>
    <w:rsid w:val="006C0EAD"/>
    <w:rsid w:val="006C6AE1"/>
    <w:rsid w:val="006D34F6"/>
    <w:rsid w:val="006F16C6"/>
    <w:rsid w:val="006F1D72"/>
    <w:rsid w:val="0070742E"/>
    <w:rsid w:val="0071630F"/>
    <w:rsid w:val="00723BC0"/>
    <w:rsid w:val="007267AA"/>
    <w:rsid w:val="00727F52"/>
    <w:rsid w:val="00733FD3"/>
    <w:rsid w:val="00743FFB"/>
    <w:rsid w:val="00747932"/>
    <w:rsid w:val="007519AD"/>
    <w:rsid w:val="00776690"/>
    <w:rsid w:val="00783412"/>
    <w:rsid w:val="00785348"/>
    <w:rsid w:val="00795BD6"/>
    <w:rsid w:val="007B2367"/>
    <w:rsid w:val="007B7600"/>
    <w:rsid w:val="007D02A4"/>
    <w:rsid w:val="007E1824"/>
    <w:rsid w:val="007E282E"/>
    <w:rsid w:val="007F1B12"/>
    <w:rsid w:val="007F650B"/>
    <w:rsid w:val="0082725B"/>
    <w:rsid w:val="00841D99"/>
    <w:rsid w:val="00845F24"/>
    <w:rsid w:val="00846760"/>
    <w:rsid w:val="00846F5F"/>
    <w:rsid w:val="008552BC"/>
    <w:rsid w:val="00872546"/>
    <w:rsid w:val="00883E63"/>
    <w:rsid w:val="008870AB"/>
    <w:rsid w:val="00887107"/>
    <w:rsid w:val="008A6AAD"/>
    <w:rsid w:val="008C35C2"/>
    <w:rsid w:val="008D77E0"/>
    <w:rsid w:val="008E6FFC"/>
    <w:rsid w:val="008F0591"/>
    <w:rsid w:val="008F08C9"/>
    <w:rsid w:val="00901D7A"/>
    <w:rsid w:val="009031CA"/>
    <w:rsid w:val="009050F7"/>
    <w:rsid w:val="00905631"/>
    <w:rsid w:val="00907B91"/>
    <w:rsid w:val="0091286B"/>
    <w:rsid w:val="00912C10"/>
    <w:rsid w:val="00913CCB"/>
    <w:rsid w:val="009312C3"/>
    <w:rsid w:val="0094789B"/>
    <w:rsid w:val="00947BC4"/>
    <w:rsid w:val="00957CEE"/>
    <w:rsid w:val="00960003"/>
    <w:rsid w:val="00964E78"/>
    <w:rsid w:val="00970F08"/>
    <w:rsid w:val="0099447F"/>
    <w:rsid w:val="009A5A1B"/>
    <w:rsid w:val="009A6C1C"/>
    <w:rsid w:val="009A7C36"/>
    <w:rsid w:val="009B7C9E"/>
    <w:rsid w:val="009C7CD5"/>
    <w:rsid w:val="009E4F85"/>
    <w:rsid w:val="009F5BEA"/>
    <w:rsid w:val="00A01567"/>
    <w:rsid w:val="00A05988"/>
    <w:rsid w:val="00A07334"/>
    <w:rsid w:val="00A1217A"/>
    <w:rsid w:val="00A15D27"/>
    <w:rsid w:val="00A306FD"/>
    <w:rsid w:val="00A35ADA"/>
    <w:rsid w:val="00A45584"/>
    <w:rsid w:val="00A54687"/>
    <w:rsid w:val="00A606A9"/>
    <w:rsid w:val="00A65348"/>
    <w:rsid w:val="00A753CE"/>
    <w:rsid w:val="00A825A2"/>
    <w:rsid w:val="00A96728"/>
    <w:rsid w:val="00AA2F37"/>
    <w:rsid w:val="00AB1CC3"/>
    <w:rsid w:val="00AB28CB"/>
    <w:rsid w:val="00AB3BFA"/>
    <w:rsid w:val="00AD13FE"/>
    <w:rsid w:val="00AD370D"/>
    <w:rsid w:val="00AE1915"/>
    <w:rsid w:val="00AF3AEC"/>
    <w:rsid w:val="00AF5D1A"/>
    <w:rsid w:val="00AF7488"/>
    <w:rsid w:val="00B16B65"/>
    <w:rsid w:val="00B347AD"/>
    <w:rsid w:val="00B43DCE"/>
    <w:rsid w:val="00B5173C"/>
    <w:rsid w:val="00B52002"/>
    <w:rsid w:val="00B56D3C"/>
    <w:rsid w:val="00B64382"/>
    <w:rsid w:val="00B66186"/>
    <w:rsid w:val="00B74288"/>
    <w:rsid w:val="00B845FF"/>
    <w:rsid w:val="00B9466F"/>
    <w:rsid w:val="00B960BB"/>
    <w:rsid w:val="00BA35DC"/>
    <w:rsid w:val="00BA51D9"/>
    <w:rsid w:val="00BA53FA"/>
    <w:rsid w:val="00BC6D1F"/>
    <w:rsid w:val="00BE3112"/>
    <w:rsid w:val="00BE444B"/>
    <w:rsid w:val="00C069CC"/>
    <w:rsid w:val="00C16978"/>
    <w:rsid w:val="00C17C10"/>
    <w:rsid w:val="00C23789"/>
    <w:rsid w:val="00C259DF"/>
    <w:rsid w:val="00C32A83"/>
    <w:rsid w:val="00C353A3"/>
    <w:rsid w:val="00C504C6"/>
    <w:rsid w:val="00C8700F"/>
    <w:rsid w:val="00CC5BB7"/>
    <w:rsid w:val="00CD39B1"/>
    <w:rsid w:val="00CF0232"/>
    <w:rsid w:val="00D15407"/>
    <w:rsid w:val="00D15D5F"/>
    <w:rsid w:val="00D21403"/>
    <w:rsid w:val="00D22838"/>
    <w:rsid w:val="00D4706C"/>
    <w:rsid w:val="00D62A84"/>
    <w:rsid w:val="00D74D3A"/>
    <w:rsid w:val="00D83606"/>
    <w:rsid w:val="00D909E1"/>
    <w:rsid w:val="00D91938"/>
    <w:rsid w:val="00DA0AE3"/>
    <w:rsid w:val="00DA6B48"/>
    <w:rsid w:val="00DB276F"/>
    <w:rsid w:val="00DB2A71"/>
    <w:rsid w:val="00DC0823"/>
    <w:rsid w:val="00DC1D10"/>
    <w:rsid w:val="00DC26AD"/>
    <w:rsid w:val="00DD01CE"/>
    <w:rsid w:val="00DD216B"/>
    <w:rsid w:val="00DE5925"/>
    <w:rsid w:val="00DF50EF"/>
    <w:rsid w:val="00E06DEE"/>
    <w:rsid w:val="00E119BB"/>
    <w:rsid w:val="00E11B06"/>
    <w:rsid w:val="00E15C6C"/>
    <w:rsid w:val="00E34E0D"/>
    <w:rsid w:val="00E35921"/>
    <w:rsid w:val="00E43F02"/>
    <w:rsid w:val="00E7426A"/>
    <w:rsid w:val="00E762E0"/>
    <w:rsid w:val="00E8579E"/>
    <w:rsid w:val="00E85915"/>
    <w:rsid w:val="00EA1791"/>
    <w:rsid w:val="00EB2735"/>
    <w:rsid w:val="00EB3C11"/>
    <w:rsid w:val="00EC1DAF"/>
    <w:rsid w:val="00EE22EC"/>
    <w:rsid w:val="00EE2FA3"/>
    <w:rsid w:val="00EE5A71"/>
    <w:rsid w:val="00EF1DE8"/>
    <w:rsid w:val="00EF6D7F"/>
    <w:rsid w:val="00F147E5"/>
    <w:rsid w:val="00F3022A"/>
    <w:rsid w:val="00F4060E"/>
    <w:rsid w:val="00F420EB"/>
    <w:rsid w:val="00F45F8D"/>
    <w:rsid w:val="00F46DDE"/>
    <w:rsid w:val="00F54B8A"/>
    <w:rsid w:val="00F74115"/>
    <w:rsid w:val="00F84BAC"/>
    <w:rsid w:val="00FB3967"/>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9479E"/>
  <w15:chartTrackingRefBased/>
  <w15:docId w15:val="{74BA0BDF-3221-44F1-814D-ACABFB72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3FE"/>
    <w:pPr>
      <w:overflowPunct w:val="0"/>
      <w:autoSpaceDE w:val="0"/>
      <w:autoSpaceDN w:val="0"/>
      <w:adjustRightInd w:val="0"/>
      <w:textAlignment w:val="baseline"/>
    </w:pPr>
    <w:rPr>
      <w:lang w:eastAsia="en-US"/>
    </w:rPr>
  </w:style>
  <w:style w:type="paragraph" w:styleId="Heading1">
    <w:name w:val="heading 1"/>
    <w:basedOn w:val="Normal"/>
    <w:next w:val="Normal"/>
    <w:qFormat/>
    <w:rsid w:val="000E0F3D"/>
    <w:pPr>
      <w:keepNext/>
      <w:jc w:val="center"/>
      <w:outlineLvl w:val="0"/>
    </w:pPr>
    <w:rPr>
      <w:bCs/>
      <w:i/>
      <w:iCs/>
      <w:sz w:val="24"/>
      <w:u w:val="single"/>
    </w:rPr>
  </w:style>
  <w:style w:type="paragraph" w:styleId="Heading2">
    <w:name w:val="heading 2"/>
    <w:basedOn w:val="Normal"/>
    <w:next w:val="Normal"/>
    <w:link w:val="Heading2Char"/>
    <w:qFormat/>
    <w:rsid w:val="000E0F3D"/>
    <w:pPr>
      <w:keepNext/>
      <w:jc w:val="center"/>
      <w:outlineLvl w:val="1"/>
    </w:pPr>
    <w:rPr>
      <w:b/>
      <w:bCs/>
      <w:sz w:val="28"/>
    </w:rPr>
  </w:style>
  <w:style w:type="paragraph" w:styleId="Heading3">
    <w:name w:val="heading 3"/>
    <w:basedOn w:val="Normal"/>
    <w:next w:val="Normal"/>
    <w:qFormat/>
    <w:rsid w:val="000E0F3D"/>
    <w:pPr>
      <w:keepNext/>
      <w:jc w:val="center"/>
      <w:outlineLvl w:val="2"/>
    </w:pPr>
    <w:rPr>
      <w:b/>
      <w:bCs/>
      <w:i/>
      <w:iCs/>
      <w:sz w:val="24"/>
      <w:u w:val="single"/>
    </w:rPr>
  </w:style>
  <w:style w:type="paragraph" w:styleId="Heading4">
    <w:name w:val="heading 4"/>
    <w:basedOn w:val="Normal"/>
    <w:next w:val="Normal"/>
    <w:qFormat/>
    <w:rsid w:val="000E0F3D"/>
    <w:pPr>
      <w:keepNext/>
      <w:ind w:left="60"/>
      <w:jc w:val="both"/>
      <w:outlineLvl w:val="3"/>
    </w:pPr>
    <w:rPr>
      <w:b/>
      <w:bCs/>
      <w:sz w:val="24"/>
    </w:rPr>
  </w:style>
  <w:style w:type="paragraph" w:styleId="Heading5">
    <w:name w:val="heading 5"/>
    <w:basedOn w:val="Normal"/>
    <w:next w:val="Normal"/>
    <w:qFormat/>
    <w:rsid w:val="000E0F3D"/>
    <w:pPr>
      <w:keepNext/>
      <w:jc w:val="center"/>
      <w:outlineLvl w:val="4"/>
    </w:pPr>
    <w:rPr>
      <w:sz w:val="24"/>
    </w:rPr>
  </w:style>
  <w:style w:type="paragraph" w:styleId="Heading6">
    <w:name w:val="heading 6"/>
    <w:basedOn w:val="Normal"/>
    <w:next w:val="Normal"/>
    <w:qFormat/>
    <w:rsid w:val="000E0F3D"/>
    <w:pPr>
      <w:keepNext/>
      <w:framePr w:hSpace="141" w:wrap="around" w:vAnchor="text" w:hAnchor="margin" w:y="454"/>
      <w:outlineLvl w:val="5"/>
    </w:pPr>
    <w:rPr>
      <w:sz w:val="24"/>
    </w:rPr>
  </w:style>
  <w:style w:type="paragraph" w:styleId="Heading7">
    <w:name w:val="heading 7"/>
    <w:basedOn w:val="Normal"/>
    <w:next w:val="Normal"/>
    <w:link w:val="Heading7Char"/>
    <w:qFormat/>
    <w:rsid w:val="000E0F3D"/>
    <w:pPr>
      <w:keepNext/>
      <w:outlineLvl w:val="6"/>
    </w:pPr>
    <w:rPr>
      <w:sz w:val="24"/>
    </w:rPr>
  </w:style>
  <w:style w:type="paragraph" w:styleId="Heading8">
    <w:name w:val="heading 8"/>
    <w:basedOn w:val="Normal"/>
    <w:next w:val="Normal"/>
    <w:qFormat/>
    <w:rsid w:val="000E0F3D"/>
    <w:pPr>
      <w:keepNext/>
      <w:ind w:left="356"/>
      <w:jc w:val="both"/>
      <w:outlineLvl w:val="7"/>
    </w:pPr>
    <w:rPr>
      <w:b/>
      <w:sz w:val="22"/>
    </w:rPr>
  </w:style>
  <w:style w:type="paragraph" w:styleId="Heading9">
    <w:name w:val="heading 9"/>
    <w:basedOn w:val="Normal"/>
    <w:next w:val="Normal"/>
    <w:qFormat/>
    <w:rsid w:val="000E0F3D"/>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eading2Char">
    <w:name w:val="Heading 2 Char"/>
    <w:link w:val="Heading2"/>
    <w:rsid w:val="001E2361"/>
    <w:rPr>
      <w:b/>
      <w:bCs/>
      <w:sz w:val="28"/>
      <w:lang w:eastAsia="en-US"/>
    </w:rPr>
  </w:style>
  <w:style w:type="paragraph" w:styleId="ListParagraph">
    <w:name w:val="List Paragraph"/>
    <w:basedOn w:val="Normal"/>
    <w:uiPriority w:val="34"/>
    <w:qFormat/>
    <w:rsid w:val="00B16B65"/>
    <w:pPr>
      <w:ind w:left="720"/>
      <w:contextualSpacing/>
    </w:pPr>
  </w:style>
  <w:style w:type="character" w:styleId="Hyperlink">
    <w:name w:val="Hyperlink"/>
    <w:uiPriority w:val="99"/>
    <w:unhideWhenUsed/>
    <w:rsid w:val="00B16B65"/>
    <w:rPr>
      <w:color w:val="0000FF"/>
      <w:u w:val="single"/>
    </w:rPr>
  </w:style>
  <w:style w:type="character" w:styleId="Emphasis">
    <w:name w:val="Emphasis"/>
    <w:qFormat/>
    <w:rsid w:val="00B16B65"/>
    <w:rPr>
      <w:i/>
      <w:iCs/>
    </w:rPr>
  </w:style>
  <w:style w:type="paragraph" w:styleId="NormalWeb">
    <w:name w:val="Normal (Web)"/>
    <w:basedOn w:val="Normal"/>
    <w:link w:val="NormalWebChar"/>
    <w:unhideWhenUsed/>
    <w:rsid w:val="00B16B65"/>
    <w:pPr>
      <w:overflowPunct/>
      <w:autoSpaceDE/>
      <w:autoSpaceDN/>
      <w:adjustRightInd/>
      <w:spacing w:before="100" w:beforeAutospacing="1" w:after="100" w:afterAutospacing="1"/>
      <w:textAlignment w:val="auto"/>
    </w:pPr>
    <w:rPr>
      <w:sz w:val="24"/>
      <w:szCs w:val="24"/>
      <w:lang w:eastAsia="tr-TR"/>
    </w:rPr>
  </w:style>
  <w:style w:type="character" w:customStyle="1" w:styleId="NormalWebChar">
    <w:name w:val="Normal (Web) Char"/>
    <w:link w:val="NormalWeb"/>
    <w:rsid w:val="00B16B65"/>
    <w:rPr>
      <w:sz w:val="24"/>
      <w:szCs w:val="24"/>
    </w:rPr>
  </w:style>
  <w:style w:type="character" w:customStyle="1" w:styleId="a">
    <w:name w:val="a"/>
    <w:basedOn w:val="DefaultParagraphFont"/>
    <w:rsid w:val="009A6C1C"/>
  </w:style>
  <w:style w:type="character" w:customStyle="1" w:styleId="Heading7Char">
    <w:name w:val="Heading 7 Char"/>
    <w:link w:val="Heading7"/>
    <w:rsid w:val="00EA1791"/>
    <w:rPr>
      <w:sz w:val="24"/>
      <w:lang w:eastAsia="en-US"/>
    </w:rPr>
  </w:style>
  <w:style w:type="character" w:customStyle="1" w:styleId="txtsmall1">
    <w:name w:val="txtsmall1"/>
    <w:rsid w:val="00BA51D9"/>
    <w:rPr>
      <w:rFonts w:ascii="Arial" w:hAnsi="Arial" w:cs="Arial" w:hint="default"/>
      <w:b w:val="0"/>
      <w:bCs w:val="0"/>
      <w:sz w:val="22"/>
      <w:szCs w:val="22"/>
    </w:rPr>
  </w:style>
  <w:style w:type="paragraph" w:styleId="Subtitle">
    <w:name w:val="Subtitle"/>
    <w:basedOn w:val="Normal"/>
    <w:link w:val="SubtitleChar"/>
    <w:qFormat/>
    <w:rsid w:val="001A5949"/>
    <w:pPr>
      <w:widowControl w:val="0"/>
      <w:overflowPunct/>
      <w:spacing w:after="60" w:line="360" w:lineRule="atLeast"/>
      <w:jc w:val="center"/>
    </w:pPr>
    <w:rPr>
      <w:rFonts w:ascii="Arial" w:eastAsia="SimSun" w:hAnsi="Arial" w:cs="Arial"/>
      <w:i/>
      <w:iCs/>
      <w:sz w:val="24"/>
      <w:szCs w:val="24"/>
      <w:lang w:eastAsia="zh-CN"/>
    </w:rPr>
  </w:style>
  <w:style w:type="character" w:customStyle="1" w:styleId="SubtitleChar">
    <w:name w:val="Subtitle Char"/>
    <w:link w:val="Subtitle"/>
    <w:rsid w:val="001A5949"/>
    <w:rPr>
      <w:rFonts w:ascii="Arial" w:eastAsia="SimSun" w:hAnsi="Arial" w:cs="Arial"/>
      <w:i/>
      <w:iCs/>
      <w:sz w:val="24"/>
      <w:szCs w:val="24"/>
      <w:lang w:eastAsia="zh-CN"/>
    </w:rPr>
  </w:style>
  <w:style w:type="character" w:customStyle="1" w:styleId="briefcittitle">
    <w:name w:val="briefcittitle"/>
    <w:basedOn w:val="DefaultParagraphFont"/>
    <w:rsid w:val="001A5949"/>
  </w:style>
  <w:style w:type="character" w:customStyle="1" w:styleId="bylinepipe">
    <w:name w:val="bylinepipe"/>
    <w:basedOn w:val="DefaultParagraphFont"/>
    <w:rsid w:val="001A5949"/>
  </w:style>
  <w:style w:type="character" w:customStyle="1" w:styleId="productdetail-authorsmain">
    <w:name w:val="productdetail-authorsmain"/>
    <w:basedOn w:val="DefaultParagraphFont"/>
    <w:rsid w:val="001A5949"/>
  </w:style>
  <w:style w:type="character" w:customStyle="1" w:styleId="bodytext1">
    <w:name w:val="bodytext1"/>
    <w:rsid w:val="00036334"/>
    <w:rPr>
      <w:rFonts w:ascii="Arial" w:hAnsi="Arial" w:cs="Arial" w:hint="default"/>
      <w:color w:val="333333"/>
      <w:sz w:val="18"/>
      <w:szCs w:val="18"/>
    </w:rPr>
  </w:style>
  <w:style w:type="character" w:styleId="Strong">
    <w:name w:val="Strong"/>
    <w:uiPriority w:val="22"/>
    <w:qFormat/>
    <w:rsid w:val="003B5175"/>
    <w:rPr>
      <w:b/>
      <w:bCs/>
    </w:rPr>
  </w:style>
  <w:style w:type="character" w:customStyle="1" w:styleId="bodyheadlinebold1">
    <w:name w:val="bodyheadlinebold1"/>
    <w:rsid w:val="003B5175"/>
    <w:rPr>
      <w:rFonts w:ascii="Arial" w:hAnsi="Arial" w:cs="Arial" w:hint="default"/>
      <w:b/>
      <w:bCs/>
      <w:color w:val="333333"/>
      <w:sz w:val="18"/>
      <w:szCs w:val="18"/>
    </w:rPr>
  </w:style>
  <w:style w:type="character" w:customStyle="1" w:styleId="ptbrand4">
    <w:name w:val="ptbrand4"/>
    <w:basedOn w:val="DefaultParagraphFont"/>
    <w:rsid w:val="00901D7A"/>
  </w:style>
  <w:style w:type="character" w:customStyle="1" w:styleId="ptbrand3">
    <w:name w:val="ptbrand3"/>
    <w:basedOn w:val="DefaultParagraphFont"/>
    <w:rsid w:val="00901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Dersin Adı:                STATİK</vt:lpstr>
    </vt:vector>
  </TitlesOfParts>
  <Company>ITU Energy</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2011-07-01T11:10:00Z</cp:lastPrinted>
  <dcterms:created xsi:type="dcterms:W3CDTF">2018-04-12T08:11:00Z</dcterms:created>
  <dcterms:modified xsi:type="dcterms:W3CDTF">2018-04-12T08:11:00Z</dcterms:modified>
</cp:coreProperties>
</file>